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37" w:rsidRPr="004E3BDE" w:rsidRDefault="00603C37" w:rsidP="00603C37">
      <w:pPr>
        <w:autoSpaceDE w:val="0"/>
        <w:rPr>
          <w:rFonts w:ascii="Times New Roman CYR" w:hAnsi="Times New Roman CYR" w:cs="Times New Roman CYR"/>
        </w:rPr>
      </w:pPr>
      <w:r>
        <w:rPr>
          <w:noProof/>
        </w:rPr>
        <w:drawing>
          <wp:anchor distT="0" distB="0" distL="114300" distR="114300" simplePos="0" relativeHeight="251660288" behindDoc="0" locked="0" layoutInCell="1" allowOverlap="1">
            <wp:simplePos x="0" y="0"/>
            <wp:positionH relativeFrom="column">
              <wp:posOffset>2786380</wp:posOffset>
            </wp:positionH>
            <wp:positionV relativeFrom="paragraph">
              <wp:posOffset>0</wp:posOffset>
            </wp:positionV>
            <wp:extent cx="543560" cy="629920"/>
            <wp:effectExtent l="19050" t="0" r="8890" b="0"/>
            <wp:wrapSquare wrapText="right"/>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543560" cy="629920"/>
                    </a:xfrm>
                    <a:prstGeom prst="rect">
                      <a:avLst/>
                    </a:prstGeom>
                    <a:solidFill>
                      <a:srgbClr val="FFFFFF"/>
                    </a:solidFill>
                    <a:ln w="9525">
                      <a:noFill/>
                      <a:miter lim="800000"/>
                      <a:headEnd/>
                      <a:tailEnd/>
                    </a:ln>
                  </pic:spPr>
                </pic:pic>
              </a:graphicData>
            </a:graphic>
          </wp:anchor>
        </w:drawing>
      </w:r>
      <w:r w:rsidRPr="004E3BDE">
        <w:rPr>
          <w:rFonts w:ascii="Times New Roman CYR" w:hAnsi="Times New Roman CYR" w:cs="Times New Roman CYR"/>
        </w:rPr>
        <w:t xml:space="preserve">                                                    </w:t>
      </w:r>
      <w:r w:rsidRPr="004E3BDE">
        <w:rPr>
          <w:rFonts w:ascii="Times New Roman CYR" w:hAnsi="Times New Roman CYR" w:cs="Times New Roman CYR"/>
        </w:rPr>
        <w:br w:type="textWrapping" w:clear="all"/>
      </w:r>
    </w:p>
    <w:p w:rsidR="00603C37" w:rsidRPr="00603C37" w:rsidRDefault="00603C37" w:rsidP="00603C37">
      <w:pPr>
        <w:autoSpaceDE w:val="0"/>
        <w:spacing w:after="0" w:line="240" w:lineRule="auto"/>
        <w:jc w:val="center"/>
        <w:rPr>
          <w:rFonts w:ascii="Times New Roman" w:hAnsi="Times New Roman" w:cs="Times New Roman"/>
          <w:b/>
          <w:bCs/>
          <w:sz w:val="28"/>
          <w:szCs w:val="28"/>
        </w:rPr>
      </w:pPr>
      <w:r w:rsidRPr="00603C37">
        <w:rPr>
          <w:rFonts w:ascii="Times New Roman" w:hAnsi="Times New Roman" w:cs="Times New Roman"/>
          <w:b/>
          <w:bCs/>
          <w:sz w:val="28"/>
          <w:szCs w:val="28"/>
        </w:rPr>
        <w:t>ЕРШОВСКИЙ МУНИЦИПАЛЬНЫЙ РАЙОН</w:t>
      </w:r>
    </w:p>
    <w:p w:rsidR="00603C37" w:rsidRPr="00603C37" w:rsidRDefault="00603C37" w:rsidP="00603C37">
      <w:pPr>
        <w:autoSpaceDE w:val="0"/>
        <w:spacing w:after="0" w:line="240" w:lineRule="auto"/>
        <w:jc w:val="center"/>
        <w:rPr>
          <w:rFonts w:ascii="Times New Roman" w:hAnsi="Times New Roman" w:cs="Times New Roman"/>
          <w:b/>
          <w:bCs/>
          <w:sz w:val="28"/>
          <w:szCs w:val="28"/>
        </w:rPr>
      </w:pPr>
      <w:r w:rsidRPr="00603C37">
        <w:rPr>
          <w:rFonts w:ascii="Times New Roman" w:hAnsi="Times New Roman" w:cs="Times New Roman"/>
          <w:b/>
          <w:bCs/>
          <w:sz w:val="28"/>
          <w:szCs w:val="28"/>
        </w:rPr>
        <w:t>САРАТОВСКОЙ ОБЛАСТИ</w:t>
      </w:r>
    </w:p>
    <w:p w:rsidR="00603C37" w:rsidRPr="00603C37" w:rsidRDefault="00603C37" w:rsidP="00603C37">
      <w:pPr>
        <w:autoSpaceDE w:val="0"/>
        <w:spacing w:after="0" w:line="240" w:lineRule="auto"/>
        <w:jc w:val="center"/>
        <w:rPr>
          <w:rFonts w:ascii="Times New Roman" w:hAnsi="Times New Roman" w:cs="Times New Roman"/>
          <w:b/>
          <w:bCs/>
          <w:sz w:val="28"/>
          <w:szCs w:val="28"/>
        </w:rPr>
      </w:pPr>
      <w:r w:rsidRPr="00603C37">
        <w:rPr>
          <w:rFonts w:ascii="Times New Roman" w:hAnsi="Times New Roman" w:cs="Times New Roman"/>
          <w:b/>
          <w:bCs/>
          <w:sz w:val="28"/>
          <w:szCs w:val="28"/>
        </w:rPr>
        <w:t>РАЙОННОЕ СОБРАНИЕ</w:t>
      </w:r>
    </w:p>
    <w:p w:rsidR="00603C37" w:rsidRPr="00603C37" w:rsidRDefault="00603C37" w:rsidP="00603C37">
      <w:pPr>
        <w:autoSpaceDE w:val="0"/>
        <w:spacing w:after="0" w:line="240" w:lineRule="auto"/>
        <w:jc w:val="center"/>
        <w:rPr>
          <w:rFonts w:ascii="Times New Roman" w:hAnsi="Times New Roman" w:cs="Times New Roman"/>
          <w:sz w:val="28"/>
          <w:szCs w:val="28"/>
        </w:rPr>
      </w:pPr>
    </w:p>
    <w:p w:rsidR="00603C37" w:rsidRPr="00603C37" w:rsidRDefault="00603C37" w:rsidP="00603C37">
      <w:pPr>
        <w:autoSpaceDE w:val="0"/>
        <w:spacing w:after="0" w:line="240" w:lineRule="auto"/>
        <w:jc w:val="center"/>
        <w:rPr>
          <w:rFonts w:ascii="Times New Roman" w:hAnsi="Times New Roman" w:cs="Times New Roman"/>
          <w:b/>
          <w:bCs/>
          <w:i/>
          <w:iCs/>
          <w:sz w:val="28"/>
          <w:szCs w:val="28"/>
        </w:rPr>
      </w:pPr>
      <w:r w:rsidRPr="00603C37">
        <w:rPr>
          <w:rFonts w:ascii="Times New Roman" w:hAnsi="Times New Roman" w:cs="Times New Roman"/>
          <w:b/>
          <w:bCs/>
          <w:i/>
          <w:iCs/>
          <w:sz w:val="28"/>
          <w:szCs w:val="28"/>
        </w:rPr>
        <w:t>РЕШЕНИЕ</w:t>
      </w:r>
    </w:p>
    <w:p w:rsidR="00603C37" w:rsidRPr="00603C37" w:rsidRDefault="00603C37" w:rsidP="00603C37">
      <w:pPr>
        <w:spacing w:after="0" w:line="240" w:lineRule="auto"/>
        <w:rPr>
          <w:rFonts w:ascii="Times New Roman" w:hAnsi="Times New Roman" w:cs="Times New Roman"/>
          <w:sz w:val="28"/>
          <w:szCs w:val="28"/>
        </w:rPr>
      </w:pPr>
    </w:p>
    <w:p w:rsidR="00603C37" w:rsidRPr="00603C37" w:rsidRDefault="00603C37" w:rsidP="00603C37">
      <w:pPr>
        <w:spacing w:after="0" w:line="240" w:lineRule="auto"/>
        <w:rPr>
          <w:rFonts w:ascii="Times New Roman" w:hAnsi="Times New Roman" w:cs="Times New Roman"/>
          <w:sz w:val="28"/>
          <w:szCs w:val="28"/>
        </w:rPr>
      </w:pPr>
    </w:p>
    <w:p w:rsidR="00603C37" w:rsidRPr="00603C37" w:rsidRDefault="00603C37" w:rsidP="00603C37">
      <w:pPr>
        <w:spacing w:after="0" w:line="240" w:lineRule="auto"/>
        <w:rPr>
          <w:rFonts w:ascii="Times New Roman" w:hAnsi="Times New Roman" w:cs="Times New Roman"/>
          <w:sz w:val="28"/>
          <w:szCs w:val="28"/>
        </w:rPr>
      </w:pPr>
      <w:r w:rsidRPr="00603C37">
        <w:rPr>
          <w:rFonts w:ascii="Times New Roman" w:hAnsi="Times New Roman" w:cs="Times New Roman"/>
          <w:sz w:val="28"/>
          <w:szCs w:val="28"/>
        </w:rPr>
        <w:t>от 09 февраля 2017 года № 53-288</w:t>
      </w:r>
    </w:p>
    <w:p w:rsidR="00603C37" w:rsidRDefault="00603C37" w:rsidP="00603C37">
      <w:pPr>
        <w:spacing w:after="0" w:line="240" w:lineRule="auto"/>
        <w:rPr>
          <w:rFonts w:ascii="Times New Roman" w:hAnsi="Times New Roman" w:cs="Times New Roman"/>
          <w:sz w:val="28"/>
          <w:szCs w:val="28"/>
        </w:rPr>
      </w:pPr>
    </w:p>
    <w:p w:rsidR="00603C37" w:rsidRPr="00603C37" w:rsidRDefault="00603C37" w:rsidP="00603C37">
      <w:pPr>
        <w:spacing w:after="0" w:line="240" w:lineRule="auto"/>
        <w:rPr>
          <w:rFonts w:ascii="Times New Roman" w:hAnsi="Times New Roman" w:cs="Times New Roman"/>
          <w:sz w:val="28"/>
          <w:szCs w:val="28"/>
        </w:rPr>
      </w:pPr>
    </w:p>
    <w:p w:rsidR="00603C37" w:rsidRPr="00603C37" w:rsidRDefault="00603C37" w:rsidP="00603C37">
      <w:pPr>
        <w:tabs>
          <w:tab w:val="left" w:pos="720"/>
        </w:tabs>
        <w:spacing w:after="0" w:line="240" w:lineRule="auto"/>
        <w:rPr>
          <w:rFonts w:ascii="Times New Roman" w:hAnsi="Times New Roman" w:cs="Times New Roman"/>
          <w:sz w:val="28"/>
          <w:szCs w:val="28"/>
        </w:rPr>
      </w:pPr>
      <w:r w:rsidRPr="00603C37">
        <w:rPr>
          <w:rFonts w:ascii="Times New Roman" w:hAnsi="Times New Roman" w:cs="Times New Roman"/>
          <w:sz w:val="28"/>
          <w:szCs w:val="28"/>
        </w:rPr>
        <w:t>Об утверждении Положения</w:t>
      </w:r>
    </w:p>
    <w:p w:rsidR="00603C37" w:rsidRPr="00603C37" w:rsidRDefault="00603C37" w:rsidP="00603C37">
      <w:pPr>
        <w:tabs>
          <w:tab w:val="left" w:pos="720"/>
        </w:tabs>
        <w:spacing w:after="0" w:line="240" w:lineRule="auto"/>
        <w:rPr>
          <w:rFonts w:ascii="Times New Roman" w:hAnsi="Times New Roman" w:cs="Times New Roman"/>
          <w:sz w:val="28"/>
          <w:szCs w:val="28"/>
        </w:rPr>
      </w:pPr>
      <w:r w:rsidRPr="00603C37">
        <w:rPr>
          <w:rFonts w:ascii="Times New Roman" w:hAnsi="Times New Roman" w:cs="Times New Roman"/>
          <w:sz w:val="28"/>
          <w:szCs w:val="28"/>
        </w:rPr>
        <w:t xml:space="preserve">«Об участии </w:t>
      </w:r>
      <w:proofErr w:type="spellStart"/>
      <w:r w:rsidRPr="00603C37">
        <w:rPr>
          <w:rFonts w:ascii="Times New Roman" w:hAnsi="Times New Roman" w:cs="Times New Roman"/>
          <w:sz w:val="28"/>
          <w:szCs w:val="28"/>
        </w:rPr>
        <w:t>Ершовского</w:t>
      </w:r>
      <w:proofErr w:type="spellEnd"/>
      <w:r w:rsidRPr="00603C37">
        <w:rPr>
          <w:rFonts w:ascii="Times New Roman" w:hAnsi="Times New Roman" w:cs="Times New Roman"/>
          <w:sz w:val="28"/>
          <w:szCs w:val="28"/>
        </w:rPr>
        <w:t xml:space="preserve"> </w:t>
      </w:r>
      <w:proofErr w:type="gramStart"/>
      <w:r w:rsidRPr="00603C37">
        <w:rPr>
          <w:rFonts w:ascii="Times New Roman" w:hAnsi="Times New Roman" w:cs="Times New Roman"/>
          <w:sz w:val="28"/>
          <w:szCs w:val="28"/>
        </w:rPr>
        <w:t>муниципального</w:t>
      </w:r>
      <w:proofErr w:type="gramEnd"/>
      <w:r w:rsidRPr="00603C37">
        <w:rPr>
          <w:rFonts w:ascii="Times New Roman" w:hAnsi="Times New Roman" w:cs="Times New Roman"/>
          <w:sz w:val="28"/>
          <w:szCs w:val="28"/>
        </w:rPr>
        <w:t xml:space="preserve"> </w:t>
      </w:r>
    </w:p>
    <w:p w:rsidR="00603C37" w:rsidRPr="00603C37" w:rsidRDefault="00603C37" w:rsidP="00603C37">
      <w:pPr>
        <w:tabs>
          <w:tab w:val="left" w:pos="720"/>
        </w:tabs>
        <w:spacing w:after="0" w:line="240" w:lineRule="auto"/>
        <w:rPr>
          <w:rFonts w:ascii="Times New Roman" w:hAnsi="Times New Roman" w:cs="Times New Roman"/>
          <w:sz w:val="28"/>
          <w:szCs w:val="28"/>
        </w:rPr>
      </w:pPr>
      <w:r w:rsidRPr="00603C37">
        <w:rPr>
          <w:rFonts w:ascii="Times New Roman" w:hAnsi="Times New Roman" w:cs="Times New Roman"/>
          <w:sz w:val="28"/>
          <w:szCs w:val="28"/>
        </w:rPr>
        <w:t xml:space="preserve">района Саратовской области в </w:t>
      </w:r>
      <w:proofErr w:type="spellStart"/>
      <w:r w:rsidRPr="00603C37">
        <w:rPr>
          <w:rFonts w:ascii="Times New Roman" w:hAnsi="Times New Roman" w:cs="Times New Roman"/>
          <w:sz w:val="28"/>
          <w:szCs w:val="28"/>
        </w:rPr>
        <w:t>муниципально</w:t>
      </w:r>
      <w:proofErr w:type="spellEnd"/>
      <w:r w:rsidRPr="00603C37">
        <w:rPr>
          <w:rFonts w:ascii="Times New Roman" w:hAnsi="Times New Roman" w:cs="Times New Roman"/>
          <w:sz w:val="28"/>
          <w:szCs w:val="28"/>
        </w:rPr>
        <w:t>-</w:t>
      </w:r>
    </w:p>
    <w:p w:rsidR="00603C37" w:rsidRDefault="00603C37" w:rsidP="00603C37">
      <w:pPr>
        <w:tabs>
          <w:tab w:val="left" w:pos="720"/>
        </w:tabs>
        <w:spacing w:after="0" w:line="240" w:lineRule="auto"/>
        <w:rPr>
          <w:rFonts w:ascii="Times New Roman" w:hAnsi="Times New Roman" w:cs="Times New Roman"/>
          <w:sz w:val="28"/>
          <w:szCs w:val="28"/>
        </w:rPr>
      </w:pPr>
      <w:proofErr w:type="gramStart"/>
      <w:r w:rsidRPr="00603C37">
        <w:rPr>
          <w:rFonts w:ascii="Times New Roman" w:hAnsi="Times New Roman" w:cs="Times New Roman"/>
          <w:sz w:val="28"/>
          <w:szCs w:val="28"/>
        </w:rPr>
        <w:t>частном</w:t>
      </w:r>
      <w:proofErr w:type="gramEnd"/>
      <w:r w:rsidRPr="00603C37">
        <w:rPr>
          <w:rFonts w:ascii="Times New Roman" w:hAnsi="Times New Roman" w:cs="Times New Roman"/>
          <w:sz w:val="28"/>
          <w:szCs w:val="28"/>
        </w:rPr>
        <w:t xml:space="preserve"> партнёрстве» </w:t>
      </w:r>
    </w:p>
    <w:p w:rsidR="00603C37" w:rsidRPr="00603C37" w:rsidRDefault="00603C37" w:rsidP="00603C37">
      <w:pPr>
        <w:tabs>
          <w:tab w:val="left" w:pos="720"/>
        </w:tabs>
        <w:spacing w:after="0" w:line="240" w:lineRule="auto"/>
        <w:rPr>
          <w:rFonts w:ascii="Times New Roman" w:hAnsi="Times New Roman" w:cs="Times New Roman"/>
          <w:color w:val="000000"/>
          <w:sz w:val="28"/>
          <w:szCs w:val="28"/>
          <w:lang w:eastAsia="en-US"/>
        </w:rPr>
      </w:pPr>
    </w:p>
    <w:p w:rsidR="00603C37" w:rsidRPr="00603C37" w:rsidRDefault="00603C37" w:rsidP="00603C37">
      <w:pPr>
        <w:spacing w:after="0" w:line="240" w:lineRule="auto"/>
        <w:rPr>
          <w:rFonts w:ascii="Times New Roman" w:hAnsi="Times New Roman" w:cs="Times New Roman"/>
          <w:color w:val="000000"/>
          <w:sz w:val="28"/>
          <w:szCs w:val="28"/>
          <w:lang w:eastAsia="en-US"/>
        </w:rPr>
      </w:pPr>
    </w:p>
    <w:p w:rsidR="00603C37" w:rsidRPr="00603C37" w:rsidRDefault="00603C37" w:rsidP="00603C37">
      <w:pPr>
        <w:spacing w:after="0" w:line="240" w:lineRule="auto"/>
        <w:ind w:firstLine="709"/>
        <w:jc w:val="both"/>
        <w:rPr>
          <w:rFonts w:ascii="Times New Roman" w:hAnsi="Times New Roman" w:cs="Times New Roman"/>
          <w:sz w:val="28"/>
          <w:szCs w:val="28"/>
        </w:rPr>
      </w:pPr>
      <w:r w:rsidRPr="00603C37">
        <w:rPr>
          <w:rFonts w:ascii="Times New Roman" w:hAnsi="Times New Roman" w:cs="Times New Roman"/>
          <w:sz w:val="28"/>
          <w:szCs w:val="28"/>
        </w:rPr>
        <w:t xml:space="preserve">В соответствии с Федеральным законом от 13.07.2015 года «О государственно-частном партнёрстве, </w:t>
      </w:r>
      <w:proofErr w:type="spellStart"/>
      <w:r w:rsidRPr="00603C37">
        <w:rPr>
          <w:rFonts w:ascii="Times New Roman" w:hAnsi="Times New Roman" w:cs="Times New Roman"/>
          <w:sz w:val="28"/>
          <w:szCs w:val="28"/>
        </w:rPr>
        <w:t>муниципально-частном</w:t>
      </w:r>
      <w:proofErr w:type="spellEnd"/>
      <w:r w:rsidRPr="00603C37">
        <w:rPr>
          <w:rFonts w:ascii="Times New Roman" w:hAnsi="Times New Roman" w:cs="Times New Roman"/>
          <w:sz w:val="28"/>
          <w:szCs w:val="28"/>
        </w:rPr>
        <w:t xml:space="preserve"> </w:t>
      </w:r>
      <w:r w:rsidRPr="00603C37">
        <w:rPr>
          <w:rFonts w:ascii="Times New Roman" w:hAnsi="Times New Roman" w:cs="Times New Roman"/>
          <w:color w:val="000000"/>
          <w:sz w:val="28"/>
          <w:szCs w:val="28"/>
          <w:lang w:eastAsia="en-US"/>
        </w:rPr>
        <w:t xml:space="preserve"> партнёрстве в Российской Федерации и внесении изменений в отдельные акты Российской Федерации», руководствуясь Уставом </w:t>
      </w:r>
      <w:proofErr w:type="spellStart"/>
      <w:r w:rsidRPr="00603C37">
        <w:rPr>
          <w:rFonts w:ascii="Times New Roman" w:hAnsi="Times New Roman" w:cs="Times New Roman"/>
          <w:color w:val="000000"/>
          <w:sz w:val="28"/>
          <w:szCs w:val="28"/>
          <w:lang w:eastAsia="en-US"/>
        </w:rPr>
        <w:t>Ершовского</w:t>
      </w:r>
      <w:proofErr w:type="spellEnd"/>
      <w:r w:rsidRPr="00603C37">
        <w:rPr>
          <w:rFonts w:ascii="Times New Roman" w:hAnsi="Times New Roman" w:cs="Times New Roman"/>
          <w:color w:val="000000"/>
          <w:sz w:val="28"/>
          <w:szCs w:val="28"/>
          <w:lang w:eastAsia="en-US"/>
        </w:rPr>
        <w:t xml:space="preserve"> муниципального района Саратовской области, </w:t>
      </w:r>
      <w:r w:rsidRPr="00603C37">
        <w:rPr>
          <w:rFonts w:ascii="Times New Roman" w:hAnsi="Times New Roman" w:cs="Times New Roman"/>
          <w:sz w:val="28"/>
          <w:szCs w:val="28"/>
        </w:rPr>
        <w:t>районное Собрание РЕШИЛО:</w:t>
      </w:r>
    </w:p>
    <w:p w:rsidR="00603C37" w:rsidRPr="00603C37" w:rsidRDefault="00603C37" w:rsidP="00603C37">
      <w:pPr>
        <w:tabs>
          <w:tab w:val="left" w:pos="720"/>
        </w:tabs>
        <w:spacing w:after="0" w:line="240" w:lineRule="auto"/>
        <w:ind w:right="434"/>
        <w:jc w:val="both"/>
        <w:rPr>
          <w:rFonts w:ascii="Times New Roman" w:hAnsi="Times New Roman" w:cs="Times New Roman"/>
          <w:spacing w:val="20"/>
          <w:sz w:val="28"/>
          <w:szCs w:val="28"/>
        </w:rPr>
      </w:pPr>
      <w:r w:rsidRPr="00603C37">
        <w:rPr>
          <w:rFonts w:ascii="Times New Roman" w:hAnsi="Times New Roman" w:cs="Times New Roman"/>
          <w:sz w:val="28"/>
          <w:szCs w:val="28"/>
        </w:rPr>
        <w:tab/>
        <w:t xml:space="preserve">1. Утвердить Положение «Об участии </w:t>
      </w:r>
      <w:proofErr w:type="spellStart"/>
      <w:r w:rsidRPr="00603C37">
        <w:rPr>
          <w:rFonts w:ascii="Times New Roman" w:hAnsi="Times New Roman" w:cs="Times New Roman"/>
          <w:sz w:val="28"/>
          <w:szCs w:val="28"/>
        </w:rPr>
        <w:t>Ершовского</w:t>
      </w:r>
      <w:proofErr w:type="spellEnd"/>
      <w:r w:rsidRPr="00603C37">
        <w:rPr>
          <w:rFonts w:ascii="Times New Roman" w:hAnsi="Times New Roman" w:cs="Times New Roman"/>
          <w:sz w:val="28"/>
          <w:szCs w:val="28"/>
        </w:rPr>
        <w:t xml:space="preserve"> муниципального района Саратовской области в </w:t>
      </w:r>
      <w:proofErr w:type="spellStart"/>
      <w:r w:rsidRPr="00603C37">
        <w:rPr>
          <w:rFonts w:ascii="Times New Roman" w:hAnsi="Times New Roman" w:cs="Times New Roman"/>
          <w:sz w:val="28"/>
          <w:szCs w:val="28"/>
        </w:rPr>
        <w:t>муниципально-частном</w:t>
      </w:r>
      <w:proofErr w:type="spellEnd"/>
      <w:r w:rsidRPr="00603C37">
        <w:rPr>
          <w:rFonts w:ascii="Times New Roman" w:hAnsi="Times New Roman" w:cs="Times New Roman"/>
          <w:sz w:val="28"/>
          <w:szCs w:val="28"/>
        </w:rPr>
        <w:t xml:space="preserve"> партнёрстве» </w:t>
      </w:r>
      <w:proofErr w:type="gramStart"/>
      <w:r w:rsidRPr="00603C37">
        <w:rPr>
          <w:rFonts w:ascii="Times New Roman" w:hAnsi="Times New Roman" w:cs="Times New Roman"/>
          <w:sz w:val="28"/>
          <w:szCs w:val="28"/>
        </w:rPr>
        <w:t>согласно  Приложения</w:t>
      </w:r>
      <w:proofErr w:type="gramEnd"/>
      <w:r w:rsidRPr="00603C37">
        <w:rPr>
          <w:rFonts w:ascii="Times New Roman" w:hAnsi="Times New Roman" w:cs="Times New Roman"/>
          <w:sz w:val="28"/>
          <w:szCs w:val="28"/>
        </w:rPr>
        <w:t>.</w:t>
      </w:r>
    </w:p>
    <w:p w:rsidR="00603C37" w:rsidRDefault="00603C37" w:rsidP="00603C37">
      <w:pPr>
        <w:autoSpaceDE w:val="0"/>
        <w:spacing w:after="0" w:line="240" w:lineRule="auto"/>
        <w:ind w:right="651" w:firstLine="709"/>
        <w:jc w:val="both"/>
        <w:rPr>
          <w:rFonts w:ascii="Times New Roman" w:hAnsi="Times New Roman" w:cs="Times New Roman"/>
          <w:sz w:val="28"/>
          <w:szCs w:val="28"/>
          <w:lang w:eastAsia="en-US"/>
        </w:rPr>
      </w:pPr>
      <w:r w:rsidRPr="00603C37">
        <w:rPr>
          <w:rFonts w:ascii="Times New Roman" w:hAnsi="Times New Roman" w:cs="Times New Roman"/>
          <w:sz w:val="28"/>
          <w:szCs w:val="28"/>
          <w:lang w:eastAsia="en-US"/>
        </w:rPr>
        <w:t xml:space="preserve">2. Настоящее решение вступает в силу со дня его принятия и подлежит официальному опубликованию на официальном сайте администрации </w:t>
      </w:r>
      <w:proofErr w:type="spellStart"/>
      <w:r w:rsidRPr="00603C37">
        <w:rPr>
          <w:rFonts w:ascii="Times New Roman" w:hAnsi="Times New Roman" w:cs="Times New Roman"/>
          <w:sz w:val="28"/>
          <w:szCs w:val="28"/>
          <w:lang w:eastAsia="en-US"/>
        </w:rPr>
        <w:t>Ершовского</w:t>
      </w:r>
      <w:proofErr w:type="spellEnd"/>
      <w:r w:rsidRPr="00603C37">
        <w:rPr>
          <w:rFonts w:ascii="Times New Roman" w:hAnsi="Times New Roman" w:cs="Times New Roman"/>
          <w:sz w:val="28"/>
          <w:szCs w:val="28"/>
          <w:lang w:eastAsia="en-US"/>
        </w:rPr>
        <w:t xml:space="preserve"> муниципального района в сети «Интернет».</w:t>
      </w:r>
    </w:p>
    <w:p w:rsidR="00603C37" w:rsidRDefault="00603C37" w:rsidP="00603C37">
      <w:pPr>
        <w:autoSpaceDE w:val="0"/>
        <w:spacing w:after="0" w:line="240" w:lineRule="auto"/>
        <w:ind w:right="651" w:firstLine="709"/>
        <w:jc w:val="both"/>
        <w:rPr>
          <w:rFonts w:ascii="Times New Roman" w:hAnsi="Times New Roman" w:cs="Times New Roman"/>
          <w:sz w:val="28"/>
          <w:szCs w:val="28"/>
          <w:lang w:eastAsia="en-US"/>
        </w:rPr>
      </w:pPr>
    </w:p>
    <w:p w:rsidR="00603C37" w:rsidRPr="00603C37" w:rsidRDefault="00603C37" w:rsidP="00603C37">
      <w:pPr>
        <w:autoSpaceDE w:val="0"/>
        <w:spacing w:after="0" w:line="240" w:lineRule="auto"/>
        <w:ind w:right="651" w:firstLine="709"/>
        <w:jc w:val="both"/>
        <w:rPr>
          <w:rFonts w:ascii="Times New Roman" w:hAnsi="Times New Roman" w:cs="Times New Roman"/>
          <w:sz w:val="28"/>
          <w:szCs w:val="28"/>
          <w:lang w:eastAsia="en-US"/>
        </w:rPr>
      </w:pPr>
    </w:p>
    <w:p w:rsidR="00603C37" w:rsidRPr="00603C37" w:rsidRDefault="00603C37" w:rsidP="00603C37">
      <w:pPr>
        <w:spacing w:after="0" w:line="240" w:lineRule="auto"/>
        <w:ind w:right="-225"/>
        <w:jc w:val="both"/>
        <w:rPr>
          <w:rFonts w:ascii="Times New Roman" w:hAnsi="Times New Roman" w:cs="Times New Roman"/>
          <w:sz w:val="28"/>
          <w:szCs w:val="28"/>
        </w:rPr>
      </w:pPr>
    </w:p>
    <w:p w:rsidR="00603C37" w:rsidRPr="00603C37" w:rsidRDefault="00603C37" w:rsidP="00603C37">
      <w:pPr>
        <w:spacing w:after="0" w:line="240" w:lineRule="auto"/>
        <w:ind w:right="-225"/>
        <w:rPr>
          <w:rFonts w:ascii="Times New Roman" w:hAnsi="Times New Roman" w:cs="Times New Roman"/>
          <w:bCs/>
          <w:iCs/>
          <w:sz w:val="28"/>
          <w:szCs w:val="28"/>
        </w:rPr>
      </w:pPr>
      <w:r w:rsidRPr="00603C37">
        <w:rPr>
          <w:rFonts w:ascii="Times New Roman" w:hAnsi="Times New Roman" w:cs="Times New Roman"/>
          <w:sz w:val="28"/>
          <w:szCs w:val="28"/>
        </w:rPr>
        <w:t xml:space="preserve">Глава </w:t>
      </w:r>
      <w:proofErr w:type="spellStart"/>
      <w:r w:rsidRPr="00603C37">
        <w:rPr>
          <w:rFonts w:ascii="Times New Roman" w:hAnsi="Times New Roman" w:cs="Times New Roman"/>
          <w:sz w:val="28"/>
          <w:szCs w:val="28"/>
        </w:rPr>
        <w:t>Ершовского</w:t>
      </w:r>
      <w:proofErr w:type="spellEnd"/>
      <w:r w:rsidRPr="00603C37">
        <w:rPr>
          <w:rFonts w:ascii="Times New Roman" w:hAnsi="Times New Roman" w:cs="Times New Roman"/>
          <w:sz w:val="28"/>
          <w:szCs w:val="28"/>
        </w:rPr>
        <w:t xml:space="preserve"> муниципального района</w:t>
      </w:r>
      <w:r w:rsidRPr="00603C37">
        <w:rPr>
          <w:rFonts w:ascii="Times New Roman" w:hAnsi="Times New Roman" w:cs="Times New Roman"/>
          <w:sz w:val="28"/>
          <w:szCs w:val="28"/>
        </w:rPr>
        <w:tab/>
      </w:r>
      <w:r w:rsidRPr="00603C37">
        <w:rPr>
          <w:rFonts w:ascii="Times New Roman" w:hAnsi="Times New Roman" w:cs="Times New Roman"/>
          <w:sz w:val="28"/>
          <w:szCs w:val="28"/>
        </w:rPr>
        <w:tab/>
      </w:r>
      <w:r w:rsidRPr="00603C37">
        <w:rPr>
          <w:rFonts w:ascii="Times New Roman" w:hAnsi="Times New Roman" w:cs="Times New Roman"/>
          <w:sz w:val="28"/>
          <w:szCs w:val="28"/>
        </w:rPr>
        <w:tab/>
      </w:r>
      <w:r w:rsidRPr="00603C37">
        <w:rPr>
          <w:rFonts w:ascii="Times New Roman" w:hAnsi="Times New Roman" w:cs="Times New Roman"/>
          <w:sz w:val="28"/>
          <w:szCs w:val="28"/>
        </w:rPr>
        <w:tab/>
      </w:r>
      <w:r w:rsidRPr="00603C37">
        <w:rPr>
          <w:rFonts w:ascii="Times New Roman" w:hAnsi="Times New Roman" w:cs="Times New Roman"/>
          <w:bCs/>
          <w:iCs/>
          <w:sz w:val="28"/>
          <w:szCs w:val="28"/>
        </w:rPr>
        <w:t>В.П. Бурлаков</w:t>
      </w:r>
    </w:p>
    <w:p w:rsidR="00603C37" w:rsidRPr="00603C37" w:rsidRDefault="00603C37" w:rsidP="00603C37">
      <w:pPr>
        <w:spacing w:after="0" w:line="240" w:lineRule="auto"/>
        <w:ind w:right="-225"/>
        <w:rPr>
          <w:rFonts w:ascii="Times New Roman" w:hAnsi="Times New Roman" w:cs="Times New Roman"/>
          <w:bCs/>
          <w:iCs/>
          <w:sz w:val="28"/>
          <w:szCs w:val="28"/>
        </w:rPr>
      </w:pPr>
    </w:p>
    <w:p w:rsidR="00603C37" w:rsidRDefault="00603C37" w:rsidP="00603C37">
      <w:pPr>
        <w:spacing w:after="0"/>
        <w:ind w:right="-225"/>
        <w:rPr>
          <w:bCs/>
          <w:iCs/>
        </w:rPr>
      </w:pPr>
    </w:p>
    <w:p w:rsidR="00603C37" w:rsidRDefault="00603C37" w:rsidP="00603C37">
      <w:pPr>
        <w:spacing w:after="0"/>
        <w:ind w:right="-225"/>
        <w:rPr>
          <w:bCs/>
          <w:iCs/>
        </w:rPr>
      </w:pPr>
    </w:p>
    <w:p w:rsidR="00603C37" w:rsidRDefault="00603C37" w:rsidP="00603C37">
      <w:pPr>
        <w:spacing w:after="0"/>
        <w:ind w:right="-225"/>
        <w:rPr>
          <w:bCs/>
          <w:iCs/>
        </w:rPr>
      </w:pPr>
    </w:p>
    <w:p w:rsidR="00603C37" w:rsidRDefault="00603C37" w:rsidP="00603C37">
      <w:pPr>
        <w:spacing w:after="0"/>
        <w:ind w:right="-225"/>
        <w:rPr>
          <w:bCs/>
          <w:iCs/>
        </w:rPr>
      </w:pPr>
    </w:p>
    <w:p w:rsidR="00603C37" w:rsidRDefault="00603C37" w:rsidP="00603C37">
      <w:pPr>
        <w:spacing w:after="0"/>
        <w:ind w:right="-225"/>
        <w:rPr>
          <w:bCs/>
          <w:iCs/>
        </w:rPr>
      </w:pPr>
    </w:p>
    <w:p w:rsidR="00603C37" w:rsidRDefault="00603C37" w:rsidP="00603C37">
      <w:pPr>
        <w:spacing w:after="0"/>
        <w:ind w:right="-225"/>
        <w:rPr>
          <w:bCs/>
          <w:iCs/>
        </w:rPr>
      </w:pPr>
    </w:p>
    <w:p w:rsidR="00603C37" w:rsidRDefault="00603C37" w:rsidP="00603C37">
      <w:pPr>
        <w:spacing w:after="0"/>
        <w:ind w:right="-225"/>
        <w:rPr>
          <w:bCs/>
          <w:iCs/>
        </w:rPr>
      </w:pPr>
    </w:p>
    <w:p w:rsidR="00603C37" w:rsidRPr="00603C37" w:rsidRDefault="00603C37" w:rsidP="00603C37">
      <w:pPr>
        <w:ind w:right="-225"/>
        <w:rPr>
          <w:bCs/>
          <w:iCs/>
        </w:rPr>
      </w:pPr>
    </w:p>
    <w:p w:rsidR="00937CAA" w:rsidRDefault="00937CAA" w:rsidP="00603C37">
      <w:pPr>
        <w:pStyle w:val="consplustitle"/>
        <w:spacing w:before="0" w:beforeAutospacing="0" w:after="0" w:afterAutospacing="0"/>
        <w:jc w:val="both"/>
        <w:textAlignment w:val="top"/>
        <w:rPr>
          <w:sz w:val="28"/>
          <w:szCs w:val="28"/>
        </w:rPr>
      </w:pPr>
      <w:r w:rsidRPr="00937CAA">
        <w:rPr>
          <w:sz w:val="22"/>
          <w:szCs w:val="22"/>
        </w:rPr>
        <w:lastRenderedPageBreak/>
        <w:t xml:space="preserve">                                                                                                     </w:t>
      </w:r>
      <w:r w:rsidR="00603C37">
        <w:rPr>
          <w:sz w:val="22"/>
          <w:szCs w:val="22"/>
        </w:rPr>
        <w:t xml:space="preserve">     </w:t>
      </w:r>
      <w:r w:rsidRPr="00937CAA">
        <w:rPr>
          <w:sz w:val="22"/>
          <w:szCs w:val="22"/>
        </w:rPr>
        <w:t xml:space="preserve"> </w:t>
      </w:r>
      <w:r w:rsidRPr="00603C37">
        <w:rPr>
          <w:sz w:val="28"/>
          <w:szCs w:val="28"/>
        </w:rPr>
        <w:t>Приложение</w:t>
      </w:r>
      <w:r w:rsidR="00603C37">
        <w:rPr>
          <w:sz w:val="28"/>
          <w:szCs w:val="28"/>
        </w:rPr>
        <w:t xml:space="preserve"> к решению </w:t>
      </w:r>
    </w:p>
    <w:p w:rsidR="00603C37" w:rsidRDefault="00603C37" w:rsidP="00603C37">
      <w:pPr>
        <w:pStyle w:val="consplustitle"/>
        <w:spacing w:before="0" w:beforeAutospacing="0" w:after="0" w:afterAutospacing="0"/>
        <w:jc w:val="both"/>
        <w:textAlignment w:val="top"/>
        <w:rPr>
          <w:sz w:val="28"/>
          <w:szCs w:val="28"/>
        </w:rPr>
      </w:pPr>
      <w:r>
        <w:rPr>
          <w:sz w:val="28"/>
          <w:szCs w:val="28"/>
        </w:rPr>
        <w:t xml:space="preserve">                                                                                    районного Собрания </w:t>
      </w:r>
      <w:proofErr w:type="gramStart"/>
      <w:r>
        <w:rPr>
          <w:sz w:val="28"/>
          <w:szCs w:val="28"/>
        </w:rPr>
        <w:t>от</w:t>
      </w:r>
      <w:proofErr w:type="gramEnd"/>
      <w:r>
        <w:rPr>
          <w:sz w:val="28"/>
          <w:szCs w:val="28"/>
        </w:rPr>
        <w:t xml:space="preserve"> </w:t>
      </w:r>
    </w:p>
    <w:p w:rsidR="00603C37" w:rsidRPr="00603C37" w:rsidRDefault="00603C37" w:rsidP="00603C37">
      <w:pPr>
        <w:pStyle w:val="consplustitle"/>
        <w:spacing w:before="0" w:beforeAutospacing="0" w:after="0" w:afterAutospacing="0"/>
        <w:jc w:val="both"/>
        <w:textAlignment w:val="top"/>
        <w:rPr>
          <w:sz w:val="28"/>
          <w:szCs w:val="28"/>
        </w:rPr>
      </w:pPr>
      <w:r>
        <w:rPr>
          <w:sz w:val="28"/>
          <w:szCs w:val="28"/>
        </w:rPr>
        <w:t xml:space="preserve">                                                                                    09.02.2017г. №53-288</w:t>
      </w:r>
    </w:p>
    <w:p w:rsidR="0040589D" w:rsidRDefault="00937CAA" w:rsidP="00603C37">
      <w:pPr>
        <w:pStyle w:val="consplustitle"/>
        <w:spacing w:before="0" w:beforeAutospacing="0" w:after="0" w:afterAutospacing="0"/>
        <w:jc w:val="both"/>
        <w:textAlignment w:val="top"/>
        <w:rPr>
          <w:sz w:val="28"/>
          <w:szCs w:val="28"/>
        </w:rPr>
      </w:pPr>
      <w:r>
        <w:rPr>
          <w:sz w:val="28"/>
          <w:szCs w:val="28"/>
        </w:rPr>
        <w:t xml:space="preserve">                           </w:t>
      </w:r>
    </w:p>
    <w:p w:rsidR="00603C37" w:rsidRDefault="00603C37" w:rsidP="00603C37">
      <w:pPr>
        <w:pStyle w:val="consplustitle"/>
        <w:spacing w:before="0" w:beforeAutospacing="0" w:after="0" w:afterAutospacing="0"/>
        <w:jc w:val="both"/>
        <w:textAlignment w:val="top"/>
        <w:rPr>
          <w:sz w:val="28"/>
          <w:szCs w:val="28"/>
        </w:rPr>
      </w:pPr>
    </w:p>
    <w:p w:rsidR="00937CAA" w:rsidRPr="00603C37" w:rsidRDefault="0040589D" w:rsidP="00EE5E36">
      <w:pPr>
        <w:pStyle w:val="consplustitle"/>
        <w:spacing w:before="120" w:beforeAutospacing="0" w:after="120" w:afterAutospacing="0"/>
        <w:jc w:val="both"/>
        <w:textAlignment w:val="top"/>
        <w:rPr>
          <w:sz w:val="28"/>
          <w:szCs w:val="28"/>
        </w:rPr>
      </w:pPr>
      <w:r>
        <w:rPr>
          <w:sz w:val="28"/>
          <w:szCs w:val="28"/>
        </w:rPr>
        <w:t xml:space="preserve">                        </w:t>
      </w:r>
      <w:r w:rsidR="00937CAA">
        <w:rPr>
          <w:sz w:val="28"/>
          <w:szCs w:val="28"/>
        </w:rPr>
        <w:t xml:space="preserve"> </w:t>
      </w:r>
      <w:r w:rsidR="00EE5E36" w:rsidRPr="00603C37">
        <w:rPr>
          <w:sz w:val="28"/>
          <w:szCs w:val="28"/>
        </w:rPr>
        <w:t xml:space="preserve">Положение о </w:t>
      </w:r>
      <w:r w:rsidR="00002090" w:rsidRPr="00603C37">
        <w:rPr>
          <w:sz w:val="28"/>
          <w:szCs w:val="28"/>
        </w:rPr>
        <w:t xml:space="preserve"> </w:t>
      </w:r>
      <w:proofErr w:type="spellStart"/>
      <w:r w:rsidR="00002090" w:rsidRPr="00603C37">
        <w:rPr>
          <w:sz w:val="28"/>
          <w:szCs w:val="28"/>
        </w:rPr>
        <w:t>муниципально</w:t>
      </w:r>
      <w:proofErr w:type="spellEnd"/>
      <w:r w:rsidR="006D04C3" w:rsidRPr="00603C37">
        <w:rPr>
          <w:sz w:val="28"/>
          <w:szCs w:val="28"/>
        </w:rPr>
        <w:t xml:space="preserve"> </w:t>
      </w:r>
      <w:r w:rsidR="00002090" w:rsidRPr="00603C37">
        <w:rPr>
          <w:sz w:val="28"/>
          <w:szCs w:val="28"/>
        </w:rPr>
        <w:t>-</w:t>
      </w:r>
      <w:r w:rsidR="006D04C3" w:rsidRPr="00603C37">
        <w:rPr>
          <w:sz w:val="28"/>
          <w:szCs w:val="28"/>
        </w:rPr>
        <w:t xml:space="preserve"> </w:t>
      </w:r>
      <w:r w:rsidR="00002090" w:rsidRPr="00603C37">
        <w:rPr>
          <w:sz w:val="28"/>
          <w:szCs w:val="28"/>
        </w:rPr>
        <w:t xml:space="preserve">частном </w:t>
      </w:r>
    </w:p>
    <w:p w:rsidR="00002090" w:rsidRPr="00603C37" w:rsidRDefault="00002090" w:rsidP="00EE5E36">
      <w:pPr>
        <w:pStyle w:val="consplustitle"/>
        <w:spacing w:before="120" w:beforeAutospacing="0" w:after="120" w:afterAutospacing="0"/>
        <w:jc w:val="both"/>
        <w:textAlignment w:val="top"/>
        <w:rPr>
          <w:sz w:val="28"/>
          <w:szCs w:val="28"/>
        </w:rPr>
      </w:pPr>
      <w:proofErr w:type="gramStart"/>
      <w:r w:rsidRPr="00603C37">
        <w:rPr>
          <w:sz w:val="28"/>
          <w:szCs w:val="28"/>
        </w:rPr>
        <w:t>партнерстве</w:t>
      </w:r>
      <w:proofErr w:type="gramEnd"/>
      <w:r w:rsidRPr="00603C37">
        <w:rPr>
          <w:sz w:val="28"/>
          <w:szCs w:val="28"/>
        </w:rPr>
        <w:t xml:space="preserve"> в</w:t>
      </w:r>
      <w:r w:rsidR="00EE5E36" w:rsidRPr="00603C37">
        <w:rPr>
          <w:sz w:val="28"/>
          <w:szCs w:val="28"/>
        </w:rPr>
        <w:t xml:space="preserve">  </w:t>
      </w:r>
      <w:proofErr w:type="spellStart"/>
      <w:r w:rsidR="00EE5E36" w:rsidRPr="00603C37">
        <w:rPr>
          <w:sz w:val="28"/>
          <w:szCs w:val="28"/>
        </w:rPr>
        <w:t>Ершовском</w:t>
      </w:r>
      <w:proofErr w:type="spellEnd"/>
      <w:r w:rsidRPr="00603C37">
        <w:rPr>
          <w:sz w:val="28"/>
          <w:szCs w:val="28"/>
        </w:rPr>
        <w:t xml:space="preserve"> муниципальном районе</w:t>
      </w:r>
      <w:r w:rsidR="00F45D1A" w:rsidRPr="00603C37">
        <w:rPr>
          <w:sz w:val="28"/>
          <w:szCs w:val="28"/>
        </w:rPr>
        <w:t xml:space="preserve"> Саратовской области</w:t>
      </w:r>
    </w:p>
    <w:p w:rsidR="00603C37" w:rsidRPr="00937CAA" w:rsidRDefault="00603C37" w:rsidP="00EE5E36">
      <w:pPr>
        <w:pStyle w:val="consplustitle"/>
        <w:spacing w:before="120" w:beforeAutospacing="0" w:after="120" w:afterAutospacing="0"/>
        <w:jc w:val="both"/>
        <w:textAlignment w:val="top"/>
        <w:rPr>
          <w:sz w:val="28"/>
          <w:szCs w:val="28"/>
        </w:rPr>
      </w:pPr>
    </w:p>
    <w:p w:rsidR="00002090" w:rsidRPr="00937CAA" w:rsidRDefault="00002090" w:rsidP="00002090">
      <w:pPr>
        <w:pStyle w:val="consplusnormal"/>
        <w:spacing w:before="120" w:beforeAutospacing="0" w:after="120" w:afterAutospacing="0"/>
        <w:jc w:val="both"/>
        <w:textAlignment w:val="top"/>
        <w:rPr>
          <w:b/>
          <w:sz w:val="28"/>
          <w:szCs w:val="28"/>
        </w:rPr>
      </w:pPr>
      <w:r w:rsidRPr="00937CAA">
        <w:rPr>
          <w:b/>
          <w:sz w:val="28"/>
          <w:szCs w:val="28"/>
        </w:rPr>
        <w:t> </w:t>
      </w:r>
    </w:p>
    <w:p w:rsidR="00002090" w:rsidRPr="00603C37" w:rsidRDefault="00603C37" w:rsidP="00002090">
      <w:pPr>
        <w:pStyle w:val="consplusnormal"/>
        <w:spacing w:before="120" w:beforeAutospacing="0" w:after="120" w:afterAutospacing="0"/>
        <w:jc w:val="both"/>
        <w:textAlignment w:val="top"/>
        <w:rPr>
          <w:b/>
          <w:sz w:val="28"/>
          <w:szCs w:val="28"/>
        </w:rPr>
      </w:pPr>
      <w:r>
        <w:rPr>
          <w:sz w:val="28"/>
          <w:szCs w:val="28"/>
        </w:rPr>
        <w:t xml:space="preserve">        </w:t>
      </w:r>
      <w:r w:rsidR="00002090" w:rsidRPr="00603C37">
        <w:rPr>
          <w:b/>
          <w:sz w:val="28"/>
          <w:szCs w:val="28"/>
        </w:rPr>
        <w:t>1.Цели настоящего Положения</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Целями настоящего Положения являются создание условий для развития </w:t>
      </w:r>
      <w:proofErr w:type="spellStart"/>
      <w:r w:rsidRPr="00002090">
        <w:rPr>
          <w:sz w:val="28"/>
          <w:szCs w:val="28"/>
        </w:rPr>
        <w:t>муниципально-частного</w:t>
      </w:r>
      <w:proofErr w:type="spellEnd"/>
      <w:r w:rsidRPr="00002090">
        <w:rPr>
          <w:sz w:val="28"/>
          <w:szCs w:val="28"/>
        </w:rPr>
        <w:t xml:space="preserve"> партнерства в </w:t>
      </w:r>
      <w:proofErr w:type="spellStart"/>
      <w:r w:rsidR="00AC7F91">
        <w:rPr>
          <w:sz w:val="28"/>
          <w:szCs w:val="28"/>
        </w:rPr>
        <w:t>Ершов</w:t>
      </w:r>
      <w:r w:rsidRPr="00002090">
        <w:rPr>
          <w:sz w:val="28"/>
          <w:szCs w:val="28"/>
        </w:rPr>
        <w:t>ском</w:t>
      </w:r>
      <w:proofErr w:type="spellEnd"/>
      <w:r w:rsidRPr="00002090">
        <w:rPr>
          <w:sz w:val="28"/>
          <w:szCs w:val="28"/>
        </w:rPr>
        <w:t xml:space="preserve"> муниципальном районе</w:t>
      </w:r>
      <w:r w:rsidR="00F45D1A">
        <w:rPr>
          <w:sz w:val="28"/>
          <w:szCs w:val="28"/>
        </w:rPr>
        <w:t xml:space="preserve"> Саратовской области</w:t>
      </w:r>
      <w:r w:rsidRPr="00002090">
        <w:rPr>
          <w:sz w:val="28"/>
          <w:szCs w:val="28"/>
        </w:rPr>
        <w:t xml:space="preserve"> (далее - муниципальный район), привлечение частных инвестиций, обеспечение эффективности использования имущества, находящегося в собственности муниципального района, создание нового имущества для реализации приоритетных направлений развития экономики и социальной сферы муниципального района.</w:t>
      </w:r>
    </w:p>
    <w:p w:rsidR="00002090" w:rsidRPr="00002090" w:rsidRDefault="00002090" w:rsidP="00002090">
      <w:pPr>
        <w:pStyle w:val="consplusnormal"/>
        <w:spacing w:before="120" w:beforeAutospacing="0" w:after="120" w:afterAutospacing="0"/>
        <w:ind w:firstLine="540"/>
        <w:jc w:val="both"/>
        <w:textAlignment w:val="top"/>
        <w:rPr>
          <w:sz w:val="28"/>
          <w:szCs w:val="28"/>
        </w:rPr>
      </w:pPr>
      <w:r w:rsidRPr="00002090">
        <w:rPr>
          <w:sz w:val="28"/>
          <w:szCs w:val="28"/>
        </w:rPr>
        <w:t> </w:t>
      </w:r>
    </w:p>
    <w:p w:rsidR="00002090" w:rsidRPr="00603C37" w:rsidRDefault="00002090" w:rsidP="00002090">
      <w:pPr>
        <w:pStyle w:val="consplusnormal"/>
        <w:spacing w:before="120" w:beforeAutospacing="0" w:after="120" w:afterAutospacing="0"/>
        <w:ind w:firstLine="540"/>
        <w:jc w:val="both"/>
        <w:textAlignment w:val="top"/>
        <w:rPr>
          <w:b/>
          <w:sz w:val="28"/>
          <w:szCs w:val="28"/>
        </w:rPr>
      </w:pPr>
      <w:r w:rsidRPr="00603C37">
        <w:rPr>
          <w:b/>
          <w:sz w:val="28"/>
          <w:szCs w:val="28"/>
        </w:rPr>
        <w:t xml:space="preserve">2. Принципы участия муниципального района в проектах </w:t>
      </w:r>
      <w:proofErr w:type="spellStart"/>
      <w:r w:rsidRPr="00603C37">
        <w:rPr>
          <w:b/>
          <w:sz w:val="28"/>
          <w:szCs w:val="28"/>
        </w:rPr>
        <w:t>муниципально-частного</w:t>
      </w:r>
      <w:proofErr w:type="spellEnd"/>
      <w:r w:rsidRPr="00603C37">
        <w:rPr>
          <w:b/>
          <w:sz w:val="28"/>
          <w:szCs w:val="28"/>
        </w:rPr>
        <w:t xml:space="preserve"> партнерства</w:t>
      </w:r>
    </w:p>
    <w:p w:rsidR="00002090" w:rsidRPr="00002090" w:rsidRDefault="00002090" w:rsidP="00937CAA">
      <w:pPr>
        <w:pStyle w:val="consplusnormal"/>
        <w:spacing w:before="120" w:beforeAutospacing="0" w:after="120" w:afterAutospacing="0"/>
        <w:ind w:firstLine="540"/>
        <w:jc w:val="both"/>
        <w:textAlignment w:val="top"/>
        <w:rPr>
          <w:sz w:val="28"/>
          <w:szCs w:val="28"/>
        </w:rPr>
      </w:pPr>
      <w:r w:rsidRPr="00002090">
        <w:rPr>
          <w:sz w:val="28"/>
          <w:szCs w:val="28"/>
        </w:rPr>
        <w:t xml:space="preserve"> Участие муниципального района в проектах </w:t>
      </w:r>
      <w:proofErr w:type="spellStart"/>
      <w:r w:rsidRPr="00002090">
        <w:rPr>
          <w:sz w:val="28"/>
          <w:szCs w:val="28"/>
        </w:rPr>
        <w:t>муниципально-частного</w:t>
      </w:r>
      <w:proofErr w:type="spellEnd"/>
      <w:r w:rsidRPr="00002090">
        <w:rPr>
          <w:sz w:val="28"/>
          <w:szCs w:val="28"/>
        </w:rPr>
        <w:t xml:space="preserve"> партнерства основывается на принципах:</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законности;</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эффективного использования инструментов бюджетного финансирования, владения, пользования и распоряжения муниципальным имуществом, экономического регулирования и регулирования градостроительной деятельности;</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участия муниципального района в проектах </w:t>
      </w:r>
      <w:proofErr w:type="spellStart"/>
      <w:r w:rsidRPr="00002090">
        <w:rPr>
          <w:sz w:val="28"/>
          <w:szCs w:val="28"/>
        </w:rPr>
        <w:t>муниципально-частного</w:t>
      </w:r>
      <w:proofErr w:type="spellEnd"/>
      <w:r w:rsidRPr="00002090">
        <w:rPr>
          <w:sz w:val="28"/>
          <w:szCs w:val="28"/>
        </w:rPr>
        <w:t xml:space="preserve"> партнерства на равных началах с иными участниками указанных отношений, включая приоритетность исполнения обязательств, принимаемых муниципальным районом в рамках соглашений о </w:t>
      </w:r>
      <w:proofErr w:type="spellStart"/>
      <w:r w:rsidRPr="00002090">
        <w:rPr>
          <w:sz w:val="28"/>
          <w:szCs w:val="28"/>
        </w:rPr>
        <w:t>муниципально-частном</w:t>
      </w:r>
      <w:proofErr w:type="spellEnd"/>
      <w:r w:rsidRPr="00002090">
        <w:rPr>
          <w:sz w:val="28"/>
          <w:szCs w:val="28"/>
        </w:rPr>
        <w:t xml:space="preserve"> партнерстве;</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отсутствия дискриминации участников конкурса, в том числе российских и иностранных физических и юридических лиц, на право заключения соглашений, в том числе концессионных;</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соблюдения прав и законных интересов участников соглашений, в том числе концессионных;</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добросовестного и взаимовыгодного сотрудничества сторон соглашений, в том числе концессионных.</w:t>
      </w:r>
    </w:p>
    <w:p w:rsidR="00002090" w:rsidRPr="00002090" w:rsidRDefault="00002090" w:rsidP="00002090">
      <w:pPr>
        <w:pStyle w:val="consplusnormal"/>
        <w:spacing w:before="120" w:beforeAutospacing="0" w:after="120" w:afterAutospacing="0"/>
        <w:ind w:firstLine="709"/>
        <w:jc w:val="both"/>
        <w:textAlignment w:val="top"/>
        <w:rPr>
          <w:sz w:val="28"/>
          <w:szCs w:val="28"/>
        </w:rPr>
      </w:pPr>
      <w:r w:rsidRPr="00002090">
        <w:rPr>
          <w:sz w:val="28"/>
          <w:szCs w:val="28"/>
        </w:rPr>
        <w:lastRenderedPageBreak/>
        <w:t> </w:t>
      </w:r>
    </w:p>
    <w:p w:rsidR="00002090" w:rsidRPr="00603C37" w:rsidRDefault="00603C37" w:rsidP="00002090">
      <w:pPr>
        <w:pStyle w:val="consplusnormal"/>
        <w:spacing w:before="120" w:beforeAutospacing="0" w:after="120" w:afterAutospacing="0"/>
        <w:jc w:val="both"/>
        <w:textAlignment w:val="top"/>
        <w:rPr>
          <w:b/>
          <w:sz w:val="28"/>
          <w:szCs w:val="28"/>
        </w:rPr>
      </w:pPr>
      <w:r>
        <w:rPr>
          <w:sz w:val="28"/>
          <w:szCs w:val="28"/>
        </w:rPr>
        <w:t xml:space="preserve">        </w:t>
      </w:r>
      <w:r w:rsidR="00002090" w:rsidRPr="00603C37">
        <w:rPr>
          <w:b/>
          <w:sz w:val="28"/>
          <w:szCs w:val="28"/>
        </w:rPr>
        <w:t>3. Основные понятия, используемые в настоящем Положении</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3.1. Для целей настоящего Положения используются следующие основные понятия:</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w:t>
      </w:r>
      <w:proofErr w:type="spellStart"/>
      <w:r w:rsidRPr="00002090">
        <w:rPr>
          <w:sz w:val="28"/>
          <w:szCs w:val="28"/>
        </w:rPr>
        <w:t>муниципально-частное</w:t>
      </w:r>
      <w:proofErr w:type="spellEnd"/>
      <w:r w:rsidRPr="00002090">
        <w:rPr>
          <w:sz w:val="28"/>
          <w:szCs w:val="28"/>
        </w:rPr>
        <w:t xml:space="preserve"> партнерство - взаимовыгодное сотрудничество участников </w:t>
      </w:r>
      <w:proofErr w:type="spellStart"/>
      <w:r w:rsidRPr="00002090">
        <w:rPr>
          <w:sz w:val="28"/>
          <w:szCs w:val="28"/>
        </w:rPr>
        <w:t>муниципально-частного</w:t>
      </w:r>
      <w:proofErr w:type="spellEnd"/>
      <w:r w:rsidRPr="00002090">
        <w:rPr>
          <w:sz w:val="28"/>
          <w:szCs w:val="28"/>
        </w:rPr>
        <w:t xml:space="preserve"> партнерства в реализации социально значимых, инфраструктурных, инновационных, инвестиционных проектов и программ (далее - проекты </w:t>
      </w:r>
      <w:proofErr w:type="spellStart"/>
      <w:r w:rsidRPr="00002090">
        <w:rPr>
          <w:sz w:val="28"/>
          <w:szCs w:val="28"/>
        </w:rPr>
        <w:t>муниципально-частного</w:t>
      </w:r>
      <w:proofErr w:type="spellEnd"/>
      <w:r w:rsidRPr="00002090">
        <w:rPr>
          <w:sz w:val="28"/>
          <w:szCs w:val="28"/>
        </w:rPr>
        <w:t xml:space="preserve"> партнерства), которое осуществляется путем заключения и использования соглашений, в том числе концессионных;</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участники </w:t>
      </w:r>
      <w:proofErr w:type="spellStart"/>
      <w:r w:rsidRPr="00002090">
        <w:rPr>
          <w:sz w:val="28"/>
          <w:szCs w:val="28"/>
        </w:rPr>
        <w:t>муниципально-частного</w:t>
      </w:r>
      <w:proofErr w:type="spellEnd"/>
      <w:r w:rsidRPr="00002090">
        <w:rPr>
          <w:sz w:val="28"/>
          <w:szCs w:val="28"/>
        </w:rPr>
        <w:t xml:space="preserve"> партнерства - муниципальный район в лице Администрации </w:t>
      </w:r>
      <w:proofErr w:type="spellStart"/>
      <w:r w:rsidR="00AC7F91">
        <w:rPr>
          <w:sz w:val="28"/>
          <w:szCs w:val="28"/>
        </w:rPr>
        <w:t>Ершов</w:t>
      </w:r>
      <w:r w:rsidRPr="00002090">
        <w:rPr>
          <w:sz w:val="28"/>
          <w:szCs w:val="28"/>
        </w:rPr>
        <w:t>ского</w:t>
      </w:r>
      <w:proofErr w:type="spellEnd"/>
      <w:r w:rsidRPr="00002090">
        <w:rPr>
          <w:sz w:val="28"/>
          <w:szCs w:val="28"/>
        </w:rPr>
        <w:t xml:space="preserve"> муниципального района (далее - Администрация) с одной стороны и партнер с другой стороны;</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партнер - индивидуальный предприниматель, юридическое лицо независимо от организационно-правовой формы и формы собственности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участвующих в соглашении о </w:t>
      </w:r>
      <w:proofErr w:type="spellStart"/>
      <w:r w:rsidRPr="00002090">
        <w:rPr>
          <w:sz w:val="28"/>
          <w:szCs w:val="28"/>
        </w:rPr>
        <w:t>муниципально-частном</w:t>
      </w:r>
      <w:proofErr w:type="spellEnd"/>
      <w:r w:rsidRPr="00002090">
        <w:rPr>
          <w:sz w:val="28"/>
          <w:szCs w:val="28"/>
        </w:rPr>
        <w:t xml:space="preserve"> партнерстве;</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соглашение о </w:t>
      </w:r>
      <w:proofErr w:type="spellStart"/>
      <w:r w:rsidRPr="00002090">
        <w:rPr>
          <w:sz w:val="28"/>
          <w:szCs w:val="28"/>
        </w:rPr>
        <w:t>муниципально-частном</w:t>
      </w:r>
      <w:proofErr w:type="spellEnd"/>
      <w:r w:rsidRPr="00002090">
        <w:rPr>
          <w:sz w:val="28"/>
          <w:szCs w:val="28"/>
        </w:rPr>
        <w:t xml:space="preserve"> партнерстве (далее - соглашение) - договор, заключаемый между участниками </w:t>
      </w:r>
      <w:proofErr w:type="spellStart"/>
      <w:r w:rsidRPr="00002090">
        <w:rPr>
          <w:sz w:val="28"/>
          <w:szCs w:val="28"/>
        </w:rPr>
        <w:t>муниципально-частного</w:t>
      </w:r>
      <w:proofErr w:type="spellEnd"/>
      <w:r w:rsidRPr="00002090">
        <w:rPr>
          <w:sz w:val="28"/>
          <w:szCs w:val="28"/>
        </w:rPr>
        <w:t xml:space="preserve"> партнерства, направленный на осуществление деятельности на основе </w:t>
      </w:r>
      <w:proofErr w:type="spellStart"/>
      <w:r w:rsidRPr="00002090">
        <w:rPr>
          <w:sz w:val="28"/>
          <w:szCs w:val="28"/>
        </w:rPr>
        <w:t>муниципально-частного</w:t>
      </w:r>
      <w:proofErr w:type="spellEnd"/>
      <w:r w:rsidRPr="00002090">
        <w:rPr>
          <w:sz w:val="28"/>
          <w:szCs w:val="28"/>
        </w:rPr>
        <w:t xml:space="preserve"> партнерства в формах, предусмотренных настоящим Положением.</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При заключении соглашения о </w:t>
      </w:r>
      <w:proofErr w:type="spellStart"/>
      <w:r w:rsidRPr="00002090">
        <w:rPr>
          <w:sz w:val="28"/>
          <w:szCs w:val="28"/>
        </w:rPr>
        <w:t>муниципально-частном</w:t>
      </w:r>
      <w:proofErr w:type="spellEnd"/>
      <w:r w:rsidRPr="00002090">
        <w:rPr>
          <w:sz w:val="28"/>
          <w:szCs w:val="28"/>
        </w:rPr>
        <w:t xml:space="preserve"> партнерстве в форме участия в концессионных соглашениях применяется федеральное законодательство;</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объект соглашения о </w:t>
      </w:r>
      <w:proofErr w:type="spellStart"/>
      <w:r w:rsidRPr="00002090">
        <w:rPr>
          <w:sz w:val="28"/>
          <w:szCs w:val="28"/>
        </w:rPr>
        <w:t>муниципально-частном</w:t>
      </w:r>
      <w:proofErr w:type="spellEnd"/>
      <w:r w:rsidRPr="00002090">
        <w:rPr>
          <w:sz w:val="28"/>
          <w:szCs w:val="28"/>
        </w:rPr>
        <w:t xml:space="preserve"> партнерстве (далее также - объект соглашения) - имущество, создаваемое, реконструируемое или эксплуатируемое в соответствии с соглашением;</w:t>
      </w:r>
    </w:p>
    <w:p w:rsidR="00002090" w:rsidRPr="00002090" w:rsidRDefault="00002090" w:rsidP="00002090">
      <w:pPr>
        <w:pStyle w:val="consplusnormal"/>
        <w:spacing w:before="120" w:beforeAutospacing="0" w:after="120" w:afterAutospacing="0"/>
        <w:ind w:firstLine="567"/>
        <w:jc w:val="both"/>
        <w:textAlignment w:val="top"/>
        <w:rPr>
          <w:sz w:val="28"/>
          <w:szCs w:val="28"/>
        </w:rPr>
      </w:pPr>
      <w:proofErr w:type="gramStart"/>
      <w:r w:rsidRPr="00002090">
        <w:rPr>
          <w:sz w:val="28"/>
          <w:szCs w:val="28"/>
        </w:rPr>
        <w:t xml:space="preserve">- реконструкция объекта соглашения о </w:t>
      </w:r>
      <w:proofErr w:type="spellStart"/>
      <w:r w:rsidRPr="00002090">
        <w:rPr>
          <w:sz w:val="28"/>
          <w:szCs w:val="28"/>
        </w:rPr>
        <w:t>муниципально-частном</w:t>
      </w:r>
      <w:proofErr w:type="spellEnd"/>
      <w:r w:rsidRPr="00002090">
        <w:rPr>
          <w:sz w:val="28"/>
          <w:szCs w:val="28"/>
        </w:rPr>
        <w:t xml:space="preserve"> партнерстве - мероприятия по переустройству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а также по изменению технологического или функционального назначения объекта соглашения или его отдельных частей, иные мероприятия по улучшению характеристик и эксплуатационных свойств объекта соглашения;</w:t>
      </w:r>
      <w:proofErr w:type="gramEnd"/>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эксплуатация объекта соглашения о </w:t>
      </w:r>
      <w:proofErr w:type="spellStart"/>
      <w:r w:rsidRPr="00002090">
        <w:rPr>
          <w:sz w:val="28"/>
          <w:szCs w:val="28"/>
        </w:rPr>
        <w:t>муниципально-частном</w:t>
      </w:r>
      <w:proofErr w:type="spellEnd"/>
      <w:r w:rsidRPr="00002090">
        <w:rPr>
          <w:sz w:val="28"/>
          <w:szCs w:val="28"/>
        </w:rPr>
        <w:t xml:space="preserve"> партнерстве - использование объекта соглашения партнером в соответствии с назначением объекта соглашения, в том числе в целях производства товаров, </w:t>
      </w:r>
      <w:r w:rsidRPr="00002090">
        <w:rPr>
          <w:sz w:val="28"/>
          <w:szCs w:val="28"/>
        </w:rPr>
        <w:lastRenderedPageBreak/>
        <w:t>выполнения работ, оказания услуг, в порядке и на условиях, определенных соглашением.</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3.2. Понятия и термины, используемые в настоящем Положении, не определенные в настоящей статье, применяются в значениях, определенных федеральным законодательством.</w:t>
      </w:r>
    </w:p>
    <w:p w:rsidR="00002090" w:rsidRPr="00002090" w:rsidRDefault="00002090" w:rsidP="00002090">
      <w:pPr>
        <w:pStyle w:val="consplusnormal"/>
        <w:spacing w:before="120" w:beforeAutospacing="0" w:after="120" w:afterAutospacing="0"/>
        <w:ind w:firstLine="540"/>
        <w:jc w:val="both"/>
        <w:textAlignment w:val="top"/>
        <w:rPr>
          <w:sz w:val="28"/>
          <w:szCs w:val="28"/>
        </w:rPr>
      </w:pPr>
      <w:r w:rsidRPr="00002090">
        <w:rPr>
          <w:sz w:val="28"/>
          <w:szCs w:val="28"/>
        </w:rPr>
        <w:t> </w:t>
      </w:r>
    </w:p>
    <w:p w:rsidR="00002090" w:rsidRPr="00603C37" w:rsidRDefault="00603C37" w:rsidP="00002090">
      <w:pPr>
        <w:pStyle w:val="consplusnormal"/>
        <w:spacing w:before="120" w:beforeAutospacing="0" w:after="120" w:afterAutospacing="0"/>
        <w:ind w:firstLine="540"/>
        <w:jc w:val="both"/>
        <w:textAlignment w:val="top"/>
        <w:rPr>
          <w:b/>
          <w:sz w:val="28"/>
          <w:szCs w:val="28"/>
        </w:rPr>
      </w:pPr>
      <w:r>
        <w:rPr>
          <w:sz w:val="28"/>
          <w:szCs w:val="28"/>
        </w:rPr>
        <w:t xml:space="preserve"> </w:t>
      </w:r>
      <w:r w:rsidR="00002090" w:rsidRPr="00603C37">
        <w:rPr>
          <w:b/>
          <w:sz w:val="28"/>
          <w:szCs w:val="28"/>
        </w:rPr>
        <w:t xml:space="preserve">4. Имущественное участие муниципального района в проектах </w:t>
      </w:r>
      <w:proofErr w:type="spellStart"/>
      <w:r w:rsidR="00002090" w:rsidRPr="00603C37">
        <w:rPr>
          <w:b/>
          <w:sz w:val="28"/>
          <w:szCs w:val="28"/>
        </w:rPr>
        <w:t>муниципально-частного</w:t>
      </w:r>
      <w:proofErr w:type="spellEnd"/>
      <w:r w:rsidR="00002090" w:rsidRPr="00603C37">
        <w:rPr>
          <w:b/>
          <w:sz w:val="28"/>
          <w:szCs w:val="28"/>
        </w:rPr>
        <w:t xml:space="preserve"> партнерства</w:t>
      </w:r>
    </w:p>
    <w:p w:rsidR="00002090" w:rsidRPr="00002090" w:rsidRDefault="00002090" w:rsidP="00937CAA">
      <w:pPr>
        <w:pStyle w:val="consplusnormal"/>
        <w:spacing w:before="120" w:beforeAutospacing="0" w:after="120" w:afterAutospacing="0"/>
        <w:ind w:firstLine="540"/>
        <w:jc w:val="both"/>
        <w:textAlignment w:val="top"/>
        <w:rPr>
          <w:sz w:val="28"/>
          <w:szCs w:val="28"/>
        </w:rPr>
      </w:pPr>
      <w:r w:rsidRPr="00002090">
        <w:rPr>
          <w:sz w:val="28"/>
          <w:szCs w:val="28"/>
        </w:rPr>
        <w:t xml:space="preserve"> Имущественное участие муниципального района в проектах </w:t>
      </w:r>
      <w:proofErr w:type="spellStart"/>
      <w:r w:rsidRPr="00002090">
        <w:rPr>
          <w:sz w:val="28"/>
          <w:szCs w:val="28"/>
        </w:rPr>
        <w:t>муниципально-частного</w:t>
      </w:r>
      <w:proofErr w:type="spellEnd"/>
      <w:r w:rsidRPr="00002090">
        <w:rPr>
          <w:sz w:val="28"/>
          <w:szCs w:val="28"/>
        </w:rPr>
        <w:t xml:space="preserve"> партнерства осуществляется в следующих формах:</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муниципальный район предоставляет партнеру земельные участки, на которых располагается объект соглашения и (или) которые необходимы для осуществления партнером деятельности, предусмотренной соглашением (далее - земельные участки), находящееся в собственности муниципального района, в целях создания партнером объекта недвижимого (движимого) имущества (объекта соглашения), право </w:t>
      </w:r>
      <w:proofErr w:type="gramStart"/>
      <w:r w:rsidRPr="00002090">
        <w:rPr>
          <w:sz w:val="28"/>
          <w:szCs w:val="28"/>
        </w:rPr>
        <w:t>собственности</w:t>
      </w:r>
      <w:proofErr w:type="gramEnd"/>
      <w:r w:rsidRPr="00002090">
        <w:rPr>
          <w:sz w:val="28"/>
          <w:szCs w:val="28"/>
        </w:rPr>
        <w:t xml:space="preserve"> на который будет принадлежать партнеру, и осуществления партнером его последующей эксплуатации в порядке и на условиях, определенных соглашением, в течение определенного в соглашении срока, по истечении которого партнер передает его в собственность муниципального района;</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муниципальный район предоставляет партнеру земельные участки, иное недвижимое и (или) движимое имущество, находящееся в собственности муниципального района, в целях осуществления партнером реконструкции объекта недвижимого (движимого) имущества (объекта соглашения), право </w:t>
      </w:r>
      <w:proofErr w:type="gramStart"/>
      <w:r w:rsidRPr="00002090">
        <w:rPr>
          <w:sz w:val="28"/>
          <w:szCs w:val="28"/>
        </w:rPr>
        <w:t>собственности</w:t>
      </w:r>
      <w:proofErr w:type="gramEnd"/>
      <w:r w:rsidRPr="00002090">
        <w:rPr>
          <w:sz w:val="28"/>
          <w:szCs w:val="28"/>
        </w:rPr>
        <w:t xml:space="preserve"> на которое будет принадлежать партнеру, и осуществления партнером его последующей эксплуатации в порядке и на условиях, определенных соглашением, в течение определенного в соглашении срока, по истечении которого партнер передает его собственность муниципального района;</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партнеры создают организации со смешанной формой собственности для осуществления инвестиционных, инновационных проектов;</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иных формах, предусмотренных федеральным и региональным законодательством, а также местными нормативно-правовыми актами муниципального района.</w:t>
      </w:r>
    </w:p>
    <w:p w:rsidR="00002090" w:rsidRPr="00002090" w:rsidRDefault="00002090" w:rsidP="00002090">
      <w:pPr>
        <w:pStyle w:val="consplusnormal"/>
        <w:spacing w:before="120" w:beforeAutospacing="0" w:after="120" w:afterAutospacing="0"/>
        <w:ind w:firstLine="709"/>
        <w:jc w:val="both"/>
        <w:textAlignment w:val="top"/>
        <w:rPr>
          <w:sz w:val="28"/>
          <w:szCs w:val="28"/>
        </w:rPr>
      </w:pPr>
      <w:r w:rsidRPr="00002090">
        <w:rPr>
          <w:sz w:val="28"/>
          <w:szCs w:val="28"/>
        </w:rPr>
        <w:t> </w:t>
      </w:r>
    </w:p>
    <w:p w:rsidR="00002090" w:rsidRPr="00603C37" w:rsidRDefault="00603C37" w:rsidP="00002090">
      <w:pPr>
        <w:pStyle w:val="consplusnormal"/>
        <w:spacing w:before="120" w:beforeAutospacing="0" w:after="120" w:afterAutospacing="0"/>
        <w:ind w:firstLine="540"/>
        <w:jc w:val="both"/>
        <w:textAlignment w:val="top"/>
        <w:rPr>
          <w:b/>
          <w:sz w:val="28"/>
          <w:szCs w:val="28"/>
        </w:rPr>
      </w:pPr>
      <w:r>
        <w:rPr>
          <w:sz w:val="28"/>
          <w:szCs w:val="28"/>
        </w:rPr>
        <w:t xml:space="preserve"> </w:t>
      </w:r>
      <w:r w:rsidR="00002090" w:rsidRPr="00603C37">
        <w:rPr>
          <w:b/>
          <w:sz w:val="28"/>
          <w:szCs w:val="28"/>
        </w:rPr>
        <w:t xml:space="preserve">5. Финансовое участие муниципального района в проектах </w:t>
      </w:r>
      <w:proofErr w:type="spellStart"/>
      <w:r w:rsidR="00002090" w:rsidRPr="00603C37">
        <w:rPr>
          <w:b/>
          <w:sz w:val="28"/>
          <w:szCs w:val="28"/>
        </w:rPr>
        <w:t>муниципально-частного</w:t>
      </w:r>
      <w:proofErr w:type="spellEnd"/>
      <w:r w:rsidR="00002090" w:rsidRPr="00603C37">
        <w:rPr>
          <w:b/>
          <w:sz w:val="28"/>
          <w:szCs w:val="28"/>
        </w:rPr>
        <w:t xml:space="preserve"> партнерства</w:t>
      </w:r>
    </w:p>
    <w:p w:rsidR="00002090" w:rsidRPr="00002090" w:rsidRDefault="00002090" w:rsidP="00937CAA">
      <w:pPr>
        <w:pStyle w:val="consplusnormal"/>
        <w:spacing w:before="120" w:beforeAutospacing="0" w:after="120" w:afterAutospacing="0"/>
        <w:ind w:firstLine="540"/>
        <w:jc w:val="both"/>
        <w:textAlignment w:val="top"/>
        <w:rPr>
          <w:sz w:val="28"/>
          <w:szCs w:val="28"/>
        </w:rPr>
      </w:pPr>
      <w:r w:rsidRPr="00002090">
        <w:rPr>
          <w:sz w:val="28"/>
          <w:szCs w:val="28"/>
        </w:rPr>
        <w:t xml:space="preserve"> 5.1. Муниципальный район на условиях соглашений о </w:t>
      </w:r>
      <w:proofErr w:type="spellStart"/>
      <w:r w:rsidRPr="00002090">
        <w:rPr>
          <w:sz w:val="28"/>
          <w:szCs w:val="28"/>
        </w:rPr>
        <w:t>муниципально-частном</w:t>
      </w:r>
      <w:proofErr w:type="spellEnd"/>
      <w:r w:rsidRPr="00002090">
        <w:rPr>
          <w:sz w:val="28"/>
          <w:szCs w:val="28"/>
        </w:rPr>
        <w:t xml:space="preserve"> партнерстве и в соответствии с федеральным и региональным законодательством, а также местными нормативно-правовыми актами муниципального района вправе участвовать в реализации соглашений о </w:t>
      </w:r>
      <w:proofErr w:type="spellStart"/>
      <w:r w:rsidRPr="00002090">
        <w:rPr>
          <w:sz w:val="28"/>
          <w:szCs w:val="28"/>
        </w:rPr>
        <w:lastRenderedPageBreak/>
        <w:t>муниципально-частном</w:t>
      </w:r>
      <w:proofErr w:type="spellEnd"/>
      <w:r w:rsidRPr="00002090">
        <w:rPr>
          <w:sz w:val="28"/>
          <w:szCs w:val="28"/>
        </w:rPr>
        <w:t xml:space="preserve"> партнерстве за счет средств местного бюджета путем использования следующих инструментов:</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финансирование работ по подготовке конкурса на заключение соглашения о </w:t>
      </w:r>
      <w:proofErr w:type="spellStart"/>
      <w:r w:rsidRPr="00002090">
        <w:rPr>
          <w:sz w:val="28"/>
          <w:szCs w:val="28"/>
        </w:rPr>
        <w:t>муниципально-частном</w:t>
      </w:r>
      <w:proofErr w:type="spellEnd"/>
      <w:r w:rsidRPr="00002090">
        <w:rPr>
          <w:sz w:val="28"/>
          <w:szCs w:val="28"/>
        </w:rPr>
        <w:t xml:space="preserve"> партнерстве;</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субсидии партнеру по исполнению обязательств муниципального района, возникающих вследствие решений об экономическом регулировании деятельности партнера, реализации им мер социальной поддержки потребителей, определяемых в соглашении о </w:t>
      </w:r>
      <w:proofErr w:type="spellStart"/>
      <w:r w:rsidRPr="00002090">
        <w:rPr>
          <w:sz w:val="28"/>
          <w:szCs w:val="28"/>
        </w:rPr>
        <w:t>муниципально-частном</w:t>
      </w:r>
      <w:proofErr w:type="spellEnd"/>
      <w:r w:rsidRPr="00002090">
        <w:rPr>
          <w:sz w:val="28"/>
          <w:szCs w:val="28"/>
        </w:rPr>
        <w:t xml:space="preserve"> партнерстве;</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выкуп результатов деятельности партнера или </w:t>
      </w:r>
      <w:proofErr w:type="spellStart"/>
      <w:r w:rsidRPr="00002090">
        <w:rPr>
          <w:sz w:val="28"/>
          <w:szCs w:val="28"/>
        </w:rPr>
        <w:t>софинансирование</w:t>
      </w:r>
      <w:proofErr w:type="spellEnd"/>
      <w:r w:rsidRPr="00002090">
        <w:rPr>
          <w:sz w:val="28"/>
          <w:szCs w:val="28"/>
        </w:rPr>
        <w:t xml:space="preserve"> деятельности партнера из средств местного бюджета, связанных с выполнением им обязательств по предоставлению товаров, выполнению работ, оказанию услуг согласно условиям соглашения;</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выкуп результатов деятельности партнера, связанных с обеспечением минимального дохода от деятельности партнера по эксплуатации объекта;</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 оплата по регулируемым тарифам (ценам) определенного объема товаров (работ, услуг), предусмотренного соглашением о </w:t>
      </w:r>
      <w:proofErr w:type="spellStart"/>
      <w:r w:rsidRPr="00002090">
        <w:rPr>
          <w:sz w:val="28"/>
          <w:szCs w:val="28"/>
        </w:rPr>
        <w:t>муниципально-частном</w:t>
      </w:r>
      <w:proofErr w:type="spellEnd"/>
      <w:r w:rsidRPr="00002090">
        <w:rPr>
          <w:sz w:val="28"/>
          <w:szCs w:val="28"/>
        </w:rPr>
        <w:t xml:space="preserve"> партнерстве и произведенного партнером;</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компенсация партнеру условий минимального трафика или минимального объема потребления согласно условиям соглашения в случае, если эти условия не могут быть выполнены иным путем;</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 предоставление налоговых льгот в соответствии с Налоговым</w:t>
      </w:r>
      <w:r w:rsidRPr="00002090">
        <w:rPr>
          <w:rStyle w:val="apple-converted-space"/>
          <w:sz w:val="28"/>
          <w:szCs w:val="28"/>
        </w:rPr>
        <w:t> </w:t>
      </w:r>
      <w:r w:rsidRPr="00002090">
        <w:rPr>
          <w:sz w:val="28"/>
          <w:szCs w:val="28"/>
        </w:rPr>
        <w:t>кодексом</w:t>
      </w:r>
      <w:r w:rsidRPr="00002090">
        <w:rPr>
          <w:rStyle w:val="apple-converted-space"/>
          <w:sz w:val="28"/>
          <w:szCs w:val="28"/>
        </w:rPr>
        <w:t> </w:t>
      </w:r>
      <w:r w:rsidRPr="00002090">
        <w:rPr>
          <w:sz w:val="28"/>
          <w:szCs w:val="28"/>
        </w:rPr>
        <w:t>Российской Федерации и нормативными правовыми актами городского поселения;</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 предоставление льгот по аренде имущества, являющегося собственностью муниципального района;</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 предоставление отсрочек и рассрочек по уплате налогов;</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 предоставление бюджетных инвестиций.</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5.2. В рамках соглашения о </w:t>
      </w:r>
      <w:proofErr w:type="spellStart"/>
      <w:r w:rsidRPr="00002090">
        <w:rPr>
          <w:sz w:val="28"/>
          <w:szCs w:val="28"/>
        </w:rPr>
        <w:t>муниципально-частном</w:t>
      </w:r>
      <w:proofErr w:type="spellEnd"/>
      <w:r w:rsidRPr="00002090">
        <w:rPr>
          <w:sz w:val="28"/>
          <w:szCs w:val="28"/>
        </w:rPr>
        <w:t xml:space="preserve"> партнерстве может использоваться один либо несколько из перечисленных в</w:t>
      </w:r>
      <w:r w:rsidRPr="00002090">
        <w:rPr>
          <w:rStyle w:val="apple-converted-space"/>
          <w:sz w:val="28"/>
          <w:szCs w:val="28"/>
        </w:rPr>
        <w:t> </w:t>
      </w:r>
      <w:r w:rsidRPr="00002090">
        <w:rPr>
          <w:sz w:val="28"/>
          <w:szCs w:val="28"/>
        </w:rPr>
        <w:t>пункте 5.1</w:t>
      </w:r>
      <w:r w:rsidRPr="00002090">
        <w:rPr>
          <w:rStyle w:val="apple-converted-space"/>
          <w:sz w:val="28"/>
          <w:szCs w:val="28"/>
        </w:rPr>
        <w:t> </w:t>
      </w:r>
      <w:r w:rsidRPr="00002090">
        <w:rPr>
          <w:sz w:val="28"/>
          <w:szCs w:val="28"/>
        </w:rPr>
        <w:t xml:space="preserve">видов финансового участия муниципального района в проектах </w:t>
      </w:r>
      <w:proofErr w:type="spellStart"/>
      <w:r w:rsidRPr="00002090">
        <w:rPr>
          <w:sz w:val="28"/>
          <w:szCs w:val="28"/>
        </w:rPr>
        <w:t>муниципально-частного</w:t>
      </w:r>
      <w:proofErr w:type="spellEnd"/>
      <w:r w:rsidRPr="00002090">
        <w:rPr>
          <w:sz w:val="28"/>
          <w:szCs w:val="28"/>
        </w:rPr>
        <w:t xml:space="preserve"> партнерства.</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5.3. Условиями соглашения о </w:t>
      </w:r>
      <w:proofErr w:type="spellStart"/>
      <w:r w:rsidRPr="00002090">
        <w:rPr>
          <w:sz w:val="28"/>
          <w:szCs w:val="28"/>
        </w:rPr>
        <w:t>муниципально-частном</w:t>
      </w:r>
      <w:proofErr w:type="spellEnd"/>
      <w:r w:rsidRPr="00002090">
        <w:rPr>
          <w:sz w:val="28"/>
          <w:szCs w:val="28"/>
        </w:rPr>
        <w:t xml:space="preserve"> партнерстве может предусматриваться сочетание различных форм имущественного и финансового участия муниципального района в проектах </w:t>
      </w:r>
      <w:proofErr w:type="spellStart"/>
      <w:r w:rsidRPr="00002090">
        <w:rPr>
          <w:sz w:val="28"/>
          <w:szCs w:val="28"/>
        </w:rPr>
        <w:t>муниципально-частного</w:t>
      </w:r>
      <w:proofErr w:type="spellEnd"/>
      <w:r w:rsidRPr="00002090">
        <w:rPr>
          <w:sz w:val="28"/>
          <w:szCs w:val="28"/>
        </w:rPr>
        <w:t xml:space="preserve"> партнерства.</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5.4. Объемы и сроки участия муниципального района в финансировании создания, реконструкции и (или) эксплуатации объектов соглашения могут изменять в случаях, предусмотренных соглашением, а также в порядке, установленном федеральным и региональным законодательством.</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lastRenderedPageBreak/>
        <w:t>5.5. Финансирование создания, реконструкции и (или) эксплуатации объектов соглашений осуществляется за счет средств местного бюджета в соответствии с бюджетным</w:t>
      </w:r>
      <w:r w:rsidRPr="00002090">
        <w:rPr>
          <w:rStyle w:val="apple-converted-space"/>
          <w:sz w:val="28"/>
          <w:szCs w:val="28"/>
        </w:rPr>
        <w:t> </w:t>
      </w:r>
      <w:r w:rsidRPr="00002090">
        <w:rPr>
          <w:sz w:val="28"/>
          <w:szCs w:val="28"/>
        </w:rPr>
        <w:t>законодательством.</w:t>
      </w:r>
    </w:p>
    <w:p w:rsidR="00002090" w:rsidRPr="00002090" w:rsidRDefault="00002090" w:rsidP="00002090">
      <w:pPr>
        <w:pStyle w:val="consplusnormal"/>
        <w:spacing w:before="120" w:beforeAutospacing="0" w:after="120" w:afterAutospacing="0"/>
        <w:jc w:val="both"/>
        <w:textAlignment w:val="top"/>
        <w:rPr>
          <w:sz w:val="28"/>
          <w:szCs w:val="28"/>
        </w:rPr>
      </w:pPr>
      <w:r w:rsidRPr="00002090">
        <w:rPr>
          <w:sz w:val="28"/>
          <w:szCs w:val="28"/>
        </w:rPr>
        <w:t> </w:t>
      </w:r>
    </w:p>
    <w:p w:rsidR="00002090" w:rsidRPr="00603C37" w:rsidRDefault="00603C37" w:rsidP="00002090">
      <w:pPr>
        <w:pStyle w:val="consplusnormal"/>
        <w:spacing w:before="120" w:beforeAutospacing="0" w:after="120" w:afterAutospacing="0"/>
        <w:jc w:val="both"/>
        <w:textAlignment w:val="top"/>
        <w:rPr>
          <w:b/>
          <w:sz w:val="28"/>
          <w:szCs w:val="28"/>
        </w:rPr>
      </w:pPr>
      <w:r>
        <w:rPr>
          <w:sz w:val="28"/>
          <w:szCs w:val="28"/>
        </w:rPr>
        <w:t xml:space="preserve">        </w:t>
      </w:r>
      <w:r w:rsidR="00002090" w:rsidRPr="00603C37">
        <w:rPr>
          <w:b/>
          <w:sz w:val="28"/>
          <w:szCs w:val="28"/>
        </w:rPr>
        <w:t>6. Объекты соглашений</w:t>
      </w:r>
    </w:p>
    <w:p w:rsidR="00002090" w:rsidRPr="00002090" w:rsidRDefault="00002090" w:rsidP="00937CAA">
      <w:pPr>
        <w:pStyle w:val="consplusnormal"/>
        <w:spacing w:before="120" w:beforeAutospacing="0" w:after="120" w:afterAutospacing="0"/>
        <w:jc w:val="both"/>
        <w:textAlignment w:val="top"/>
        <w:rPr>
          <w:sz w:val="28"/>
          <w:szCs w:val="28"/>
        </w:rPr>
      </w:pPr>
      <w:r w:rsidRPr="00002090">
        <w:rPr>
          <w:sz w:val="28"/>
          <w:szCs w:val="28"/>
        </w:rPr>
        <w:t xml:space="preserve"> Объектом соглашения о </w:t>
      </w:r>
      <w:proofErr w:type="spellStart"/>
      <w:r w:rsidRPr="00002090">
        <w:rPr>
          <w:sz w:val="28"/>
          <w:szCs w:val="28"/>
        </w:rPr>
        <w:t>муниципально-частном</w:t>
      </w:r>
      <w:proofErr w:type="spellEnd"/>
      <w:r w:rsidRPr="00002090">
        <w:rPr>
          <w:sz w:val="28"/>
          <w:szCs w:val="28"/>
        </w:rPr>
        <w:t xml:space="preserve"> партнерстве может быть следующее имущество:</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6.1. При заключении концессионного соглашения следующие объекты, перечисленные в статье 4 Федерального закона «О концессионных соглашениях»:</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объекты по производству, передаче и распределению электрической энергии;</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 xml:space="preserve">- объекты системы коммунальной инфраструктуры </w:t>
      </w:r>
      <w:proofErr w:type="spellStart"/>
      <w:r w:rsidRPr="00002090">
        <w:rPr>
          <w:sz w:val="28"/>
          <w:szCs w:val="28"/>
        </w:rPr>
        <w:t>газо</w:t>
      </w:r>
      <w:proofErr w:type="spellEnd"/>
      <w:r w:rsidRPr="00002090">
        <w:rPr>
          <w:sz w:val="28"/>
          <w:szCs w:val="28"/>
        </w:rPr>
        <w:t>- и энергоснабжения, переработки и утилизации (захоронения) бытовых отходов, объекты, предназначенные для освещения территорий городских и сельских поселений, объекты, предназначенные для благоустройства территорий, а также объекты социально-бытового назначения;</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 объекты образования, культуры, спорта, объекты, используемые для организации отдыха граждан и туризма, иные объекты социально-культурного назначения.</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6.2.Объекты, используемые для сельскохозяйственного производства, переработки и хранения сельскохозяйственной продукции;</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6.3. Объекты инновационной деятельности;</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6.4. Объекты подвижной и стационарной связи и телекоммуникаций;</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6.5. Автотранспорт общего пользования, используемый для межселенных перевозок населения;</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6.6. Объекты инфраструктуры поддержки субъектов малого и среднего предпринимательства;</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6.7. Иные объекты, предназначенные для решения вопросов местного </w:t>
      </w:r>
      <w:proofErr w:type="spellStart"/>
      <w:r w:rsidRPr="00002090">
        <w:rPr>
          <w:sz w:val="28"/>
          <w:szCs w:val="28"/>
        </w:rPr>
        <w:t>значенияи</w:t>
      </w:r>
      <w:proofErr w:type="spellEnd"/>
      <w:r w:rsidRPr="00002090">
        <w:rPr>
          <w:sz w:val="28"/>
          <w:szCs w:val="28"/>
        </w:rPr>
        <w:t xml:space="preserve"> представляющие значимость для социально-экономического развития </w:t>
      </w:r>
      <w:proofErr w:type="spellStart"/>
      <w:r w:rsidR="00AC7F91">
        <w:rPr>
          <w:sz w:val="28"/>
          <w:szCs w:val="28"/>
        </w:rPr>
        <w:t>Ершов</w:t>
      </w:r>
      <w:r w:rsidRPr="00002090">
        <w:rPr>
          <w:sz w:val="28"/>
          <w:szCs w:val="28"/>
        </w:rPr>
        <w:t>ского</w:t>
      </w:r>
      <w:proofErr w:type="spellEnd"/>
      <w:r w:rsidRPr="00002090">
        <w:rPr>
          <w:sz w:val="28"/>
          <w:szCs w:val="28"/>
        </w:rPr>
        <w:t xml:space="preserve"> муниципального района.</w:t>
      </w:r>
    </w:p>
    <w:p w:rsidR="00002090" w:rsidRPr="00002090" w:rsidRDefault="00002090" w:rsidP="00002090">
      <w:pPr>
        <w:pStyle w:val="consplusnormal"/>
        <w:spacing w:before="120" w:beforeAutospacing="0" w:after="120" w:afterAutospacing="0"/>
        <w:ind w:firstLine="540"/>
        <w:jc w:val="both"/>
        <w:textAlignment w:val="top"/>
        <w:rPr>
          <w:sz w:val="28"/>
          <w:szCs w:val="28"/>
        </w:rPr>
      </w:pPr>
      <w:r w:rsidRPr="00002090">
        <w:rPr>
          <w:sz w:val="28"/>
          <w:szCs w:val="28"/>
        </w:rPr>
        <w:t> </w:t>
      </w:r>
    </w:p>
    <w:p w:rsidR="00002090" w:rsidRPr="00603C37" w:rsidRDefault="00603C37" w:rsidP="00002090">
      <w:pPr>
        <w:pStyle w:val="consplusnormal"/>
        <w:spacing w:before="120" w:beforeAutospacing="0" w:after="120" w:afterAutospacing="0"/>
        <w:jc w:val="both"/>
        <w:textAlignment w:val="top"/>
        <w:rPr>
          <w:b/>
          <w:sz w:val="28"/>
          <w:szCs w:val="28"/>
        </w:rPr>
      </w:pPr>
      <w:r>
        <w:rPr>
          <w:sz w:val="28"/>
          <w:szCs w:val="28"/>
        </w:rPr>
        <w:lastRenderedPageBreak/>
        <w:t xml:space="preserve">        </w:t>
      </w:r>
      <w:r w:rsidR="00002090" w:rsidRPr="00603C37">
        <w:rPr>
          <w:b/>
          <w:sz w:val="28"/>
          <w:szCs w:val="28"/>
        </w:rPr>
        <w:t xml:space="preserve">7. Условия участия муниципального района в проектах </w:t>
      </w:r>
      <w:proofErr w:type="spellStart"/>
      <w:r w:rsidR="00002090" w:rsidRPr="00603C37">
        <w:rPr>
          <w:b/>
          <w:sz w:val="28"/>
          <w:szCs w:val="28"/>
        </w:rPr>
        <w:t>муниципально-частного</w:t>
      </w:r>
      <w:proofErr w:type="spellEnd"/>
      <w:r w:rsidR="00002090" w:rsidRPr="00603C37">
        <w:rPr>
          <w:b/>
          <w:sz w:val="28"/>
          <w:szCs w:val="28"/>
        </w:rPr>
        <w:t xml:space="preserve"> партнерства</w:t>
      </w:r>
    </w:p>
    <w:p w:rsidR="00002090" w:rsidRPr="00002090" w:rsidRDefault="00002090" w:rsidP="00937CAA">
      <w:pPr>
        <w:pStyle w:val="consplusnormal"/>
        <w:spacing w:before="120" w:beforeAutospacing="0" w:after="120" w:afterAutospacing="0"/>
        <w:jc w:val="both"/>
        <w:textAlignment w:val="top"/>
        <w:rPr>
          <w:sz w:val="28"/>
          <w:szCs w:val="28"/>
        </w:rPr>
      </w:pPr>
      <w:r w:rsidRPr="00002090">
        <w:rPr>
          <w:sz w:val="28"/>
          <w:szCs w:val="28"/>
        </w:rPr>
        <w:t xml:space="preserve"> 7.1. Участие муниципального района в проектах </w:t>
      </w:r>
      <w:proofErr w:type="spellStart"/>
      <w:r w:rsidRPr="00002090">
        <w:rPr>
          <w:sz w:val="28"/>
          <w:szCs w:val="28"/>
        </w:rPr>
        <w:t>муниципально-частного</w:t>
      </w:r>
      <w:proofErr w:type="spellEnd"/>
      <w:r w:rsidRPr="00002090">
        <w:rPr>
          <w:sz w:val="28"/>
          <w:szCs w:val="28"/>
        </w:rPr>
        <w:t xml:space="preserve"> партнерства в формах, предусмотренных настоящим Положением, осуществляется при определении в соглашении следующих условий:</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объекта соглашения;</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срока действия соглашения и (или) порядка его определения;</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порядка создания (реконструкции) и (или) эксплуатации объекта соглашения;</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порядка расчетов между сторонами, включая платежи муниципального района в связи с расторжением соглашения в случаях, предусмотренных соглашением, в соответствии с федеральным и региональным законодательством;</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распределения рисков между сторонами;</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прав собственности на объект соглашения, условий и момента возникновения таких прав.</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7.2. Конкретные условия соглашения, сроки и объемы участия сторон в осуществлении </w:t>
      </w:r>
      <w:proofErr w:type="spellStart"/>
      <w:r w:rsidRPr="00002090">
        <w:rPr>
          <w:sz w:val="28"/>
          <w:szCs w:val="28"/>
        </w:rPr>
        <w:t>муниципально-частного</w:t>
      </w:r>
      <w:proofErr w:type="spellEnd"/>
      <w:r w:rsidRPr="00002090">
        <w:rPr>
          <w:sz w:val="28"/>
          <w:szCs w:val="28"/>
        </w:rPr>
        <w:t xml:space="preserve"> партнерства определяются сторонами </w:t>
      </w:r>
      <w:proofErr w:type="spellStart"/>
      <w:r w:rsidRPr="00002090">
        <w:rPr>
          <w:sz w:val="28"/>
          <w:szCs w:val="28"/>
        </w:rPr>
        <w:t>муниципально-частного</w:t>
      </w:r>
      <w:proofErr w:type="spellEnd"/>
      <w:r w:rsidRPr="00002090">
        <w:rPr>
          <w:sz w:val="28"/>
          <w:szCs w:val="28"/>
        </w:rPr>
        <w:t xml:space="preserve"> партнерства при заключении соглашения на основании результатов конкурса на право заключения соглашения о </w:t>
      </w:r>
      <w:proofErr w:type="spellStart"/>
      <w:r w:rsidRPr="00002090">
        <w:rPr>
          <w:sz w:val="28"/>
          <w:szCs w:val="28"/>
        </w:rPr>
        <w:t>муниципально-частном</w:t>
      </w:r>
      <w:proofErr w:type="spellEnd"/>
      <w:r w:rsidRPr="00002090">
        <w:rPr>
          <w:sz w:val="28"/>
          <w:szCs w:val="28"/>
        </w:rPr>
        <w:t xml:space="preserve"> партнерстве.</w:t>
      </w:r>
    </w:p>
    <w:p w:rsidR="00002090" w:rsidRPr="00002090" w:rsidRDefault="00002090" w:rsidP="00002090">
      <w:pPr>
        <w:pStyle w:val="consplusnormal"/>
        <w:spacing w:before="120" w:beforeAutospacing="0" w:after="120" w:afterAutospacing="0"/>
        <w:ind w:firstLine="540"/>
        <w:jc w:val="both"/>
        <w:textAlignment w:val="top"/>
        <w:rPr>
          <w:sz w:val="28"/>
          <w:szCs w:val="28"/>
        </w:rPr>
      </w:pPr>
      <w:r w:rsidRPr="00002090">
        <w:rPr>
          <w:sz w:val="28"/>
          <w:szCs w:val="28"/>
        </w:rPr>
        <w:t> </w:t>
      </w:r>
    </w:p>
    <w:p w:rsidR="00002090" w:rsidRPr="00603C37" w:rsidRDefault="00603C37" w:rsidP="00002090">
      <w:pPr>
        <w:pStyle w:val="consplusnormal"/>
        <w:spacing w:before="120" w:beforeAutospacing="0" w:after="120" w:afterAutospacing="0"/>
        <w:jc w:val="both"/>
        <w:textAlignment w:val="top"/>
        <w:rPr>
          <w:b/>
          <w:sz w:val="28"/>
          <w:szCs w:val="28"/>
        </w:rPr>
      </w:pPr>
      <w:r>
        <w:rPr>
          <w:sz w:val="28"/>
          <w:szCs w:val="28"/>
        </w:rPr>
        <w:t xml:space="preserve">        </w:t>
      </w:r>
      <w:r w:rsidR="00002090" w:rsidRPr="00603C37">
        <w:rPr>
          <w:b/>
          <w:sz w:val="28"/>
          <w:szCs w:val="28"/>
        </w:rPr>
        <w:t xml:space="preserve">8. Заключение соглашения о </w:t>
      </w:r>
      <w:proofErr w:type="spellStart"/>
      <w:r w:rsidR="00002090" w:rsidRPr="00603C37">
        <w:rPr>
          <w:b/>
          <w:sz w:val="28"/>
          <w:szCs w:val="28"/>
        </w:rPr>
        <w:t>муниципально-частном</w:t>
      </w:r>
      <w:proofErr w:type="spellEnd"/>
      <w:r w:rsidR="00002090" w:rsidRPr="00603C37">
        <w:rPr>
          <w:b/>
          <w:sz w:val="28"/>
          <w:szCs w:val="28"/>
        </w:rPr>
        <w:t xml:space="preserve"> партнерстве</w:t>
      </w:r>
    </w:p>
    <w:p w:rsidR="00002090" w:rsidRPr="00002090" w:rsidRDefault="00002090" w:rsidP="00937CAA">
      <w:pPr>
        <w:pStyle w:val="consplusnormal"/>
        <w:spacing w:before="120" w:beforeAutospacing="0" w:after="120" w:afterAutospacing="0"/>
        <w:jc w:val="both"/>
        <w:textAlignment w:val="top"/>
        <w:rPr>
          <w:sz w:val="28"/>
          <w:szCs w:val="28"/>
        </w:rPr>
      </w:pPr>
      <w:r w:rsidRPr="00002090">
        <w:rPr>
          <w:sz w:val="28"/>
          <w:szCs w:val="28"/>
        </w:rPr>
        <w:t> 8.1. Соглашение заключается Администрацией на конкурсной основе.</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Порядок проведения конкурса на право заключения соглашения о </w:t>
      </w:r>
      <w:proofErr w:type="spellStart"/>
      <w:r w:rsidRPr="00002090">
        <w:rPr>
          <w:sz w:val="28"/>
          <w:szCs w:val="28"/>
        </w:rPr>
        <w:t>муниципально-частном</w:t>
      </w:r>
      <w:proofErr w:type="spellEnd"/>
      <w:r w:rsidRPr="00002090">
        <w:rPr>
          <w:sz w:val="28"/>
          <w:szCs w:val="28"/>
        </w:rPr>
        <w:t xml:space="preserve"> партнерстве (далее - конкурс), порядок заключения соглашения, а также его типовая форма утверждается постановлением администрации </w:t>
      </w:r>
      <w:proofErr w:type="spellStart"/>
      <w:r w:rsidR="00AC7F91">
        <w:rPr>
          <w:sz w:val="28"/>
          <w:szCs w:val="28"/>
        </w:rPr>
        <w:t>Ершов</w:t>
      </w:r>
      <w:r w:rsidRPr="00002090">
        <w:rPr>
          <w:sz w:val="28"/>
          <w:szCs w:val="28"/>
        </w:rPr>
        <w:t>ского</w:t>
      </w:r>
      <w:proofErr w:type="spellEnd"/>
      <w:r w:rsidRPr="00002090">
        <w:rPr>
          <w:sz w:val="28"/>
          <w:szCs w:val="28"/>
        </w:rPr>
        <w:t xml:space="preserve"> муниципального района.</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8.2. Соглашение может быть заключено без проведения конкурса в случае, если конкурс признан несостоявшимся в связи с подачей одной заявки на участие в конкурсе, а также в иных случаях, установленных федеральным законодательством.</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8.3. В случае отказа победителя от заключения соглашения Администрация муниципального района вправе принять решение о заключении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lastRenderedPageBreak/>
        <w:t>8.4. В случае отказа участника конкурса, подавшего следующее после победителя лучшее конкурсное предложение, от заключения соглашения в течение 30 дней со дня направления участниками предложения о заключении соглашения конкурс признается несостоявшимся.</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8.5. Соглашение должно включать в себя следующие условия:</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1) объект соглашения;</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2) срок действия соглашения или порядок его определения;</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3) распределение рисков между сторонами соглашения;</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4) права и обязанности сторон соглашения;</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5) ответственность сторон соглашения;</w:t>
      </w:r>
    </w:p>
    <w:p w:rsidR="00002090" w:rsidRPr="00002090" w:rsidRDefault="00002090" w:rsidP="00002090">
      <w:pPr>
        <w:pStyle w:val="a3"/>
        <w:spacing w:before="120" w:beforeAutospacing="0" w:after="0" w:afterAutospacing="0"/>
        <w:ind w:firstLine="567"/>
        <w:jc w:val="both"/>
        <w:textAlignment w:val="top"/>
        <w:rPr>
          <w:sz w:val="28"/>
          <w:szCs w:val="28"/>
        </w:rPr>
      </w:pPr>
      <w:r w:rsidRPr="00002090">
        <w:rPr>
          <w:sz w:val="28"/>
          <w:szCs w:val="28"/>
        </w:rPr>
        <w:t>6) гарантии прав сторон соглашения при его заключении и исполнении, в том числе гарантии возмещения убытков, понесенных частным партнером в соответствии с гражданским законодательством, в случае если в результате незаконных действий (бездействия) исполнительного органа местного самоуправления частный партнер понес убытки.</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 xml:space="preserve">8.6. </w:t>
      </w:r>
      <w:proofErr w:type="gramStart"/>
      <w:r w:rsidRPr="00002090">
        <w:rPr>
          <w:sz w:val="28"/>
          <w:szCs w:val="28"/>
        </w:rPr>
        <w:t>Контроль за</w:t>
      </w:r>
      <w:proofErr w:type="gramEnd"/>
      <w:r w:rsidRPr="00002090">
        <w:rPr>
          <w:sz w:val="28"/>
          <w:szCs w:val="28"/>
        </w:rPr>
        <w:t xml:space="preserve"> исполнением партнером (концессионером) условий соглашений, в том числе концессионных, а также регистрация, учет и хранение соглашений, в том числе концессионных, осуществляется Администрацией.</w:t>
      </w:r>
    </w:p>
    <w:p w:rsidR="00002090" w:rsidRPr="00002090" w:rsidRDefault="00002090" w:rsidP="00002090">
      <w:pPr>
        <w:pStyle w:val="consplusnormal"/>
        <w:spacing w:before="120" w:beforeAutospacing="0" w:after="120" w:afterAutospacing="0"/>
        <w:ind w:firstLine="567"/>
        <w:jc w:val="both"/>
        <w:textAlignment w:val="top"/>
        <w:rPr>
          <w:sz w:val="28"/>
          <w:szCs w:val="28"/>
        </w:rPr>
      </w:pPr>
      <w:r w:rsidRPr="00002090">
        <w:rPr>
          <w:sz w:val="28"/>
          <w:szCs w:val="28"/>
        </w:rPr>
        <w:t>8.7. Порядок заключения соглашения,</w:t>
      </w:r>
      <w:r w:rsidR="00603C37">
        <w:rPr>
          <w:sz w:val="28"/>
          <w:szCs w:val="28"/>
        </w:rPr>
        <w:t xml:space="preserve"> установленный настоящим разделом</w:t>
      </w:r>
      <w:r w:rsidRPr="00002090">
        <w:rPr>
          <w:sz w:val="28"/>
          <w:szCs w:val="28"/>
        </w:rPr>
        <w:t>, применяется к правоотношениям, не урегулированным федеральными законами «О защите конкуренции» и «О концессионных соглашениях».</w:t>
      </w:r>
    </w:p>
    <w:sectPr w:rsidR="00002090" w:rsidRPr="00002090" w:rsidSect="002E72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02090"/>
    <w:rsid w:val="00002090"/>
    <w:rsid w:val="001C6645"/>
    <w:rsid w:val="002E72BB"/>
    <w:rsid w:val="0040589D"/>
    <w:rsid w:val="004555B5"/>
    <w:rsid w:val="00603C37"/>
    <w:rsid w:val="006D04C3"/>
    <w:rsid w:val="00937CAA"/>
    <w:rsid w:val="00AC7F91"/>
    <w:rsid w:val="00B4795B"/>
    <w:rsid w:val="00B90983"/>
    <w:rsid w:val="00EE5E36"/>
    <w:rsid w:val="00F45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0020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00209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0020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2090"/>
  </w:style>
</w:styles>
</file>

<file path=word/webSettings.xml><?xml version="1.0" encoding="utf-8"?>
<w:webSettings xmlns:r="http://schemas.openxmlformats.org/officeDocument/2006/relationships" xmlns:w="http://schemas.openxmlformats.org/wordprocessingml/2006/main">
  <w:divs>
    <w:div w:id="617106720">
      <w:bodyDiv w:val="1"/>
      <w:marLeft w:val="0"/>
      <w:marRight w:val="0"/>
      <w:marTop w:val="0"/>
      <w:marBottom w:val="0"/>
      <w:divBdr>
        <w:top w:val="none" w:sz="0" w:space="0" w:color="auto"/>
        <w:left w:val="none" w:sz="0" w:space="0" w:color="auto"/>
        <w:bottom w:val="none" w:sz="0" w:space="0" w:color="auto"/>
        <w:right w:val="none" w:sz="0" w:space="0" w:color="auto"/>
      </w:divBdr>
      <w:divsChild>
        <w:div w:id="1902059166">
          <w:marLeft w:val="0"/>
          <w:marRight w:val="0"/>
          <w:marTop w:val="0"/>
          <w:marBottom w:val="0"/>
          <w:divBdr>
            <w:top w:val="none" w:sz="0" w:space="0" w:color="auto"/>
            <w:left w:val="none" w:sz="0" w:space="0" w:color="auto"/>
            <w:bottom w:val="none" w:sz="0" w:space="0" w:color="auto"/>
            <w:right w:val="none" w:sz="0" w:space="0" w:color="auto"/>
          </w:divBdr>
          <w:divsChild>
            <w:div w:id="695664966">
              <w:marLeft w:val="105"/>
              <w:marRight w:val="105"/>
              <w:marTop w:val="105"/>
              <w:marBottom w:val="105"/>
              <w:divBdr>
                <w:top w:val="none" w:sz="0" w:space="0" w:color="auto"/>
                <w:left w:val="none" w:sz="0" w:space="0" w:color="auto"/>
                <w:bottom w:val="none" w:sz="0" w:space="0" w:color="auto"/>
                <w:right w:val="none" w:sz="0" w:space="0" w:color="auto"/>
              </w:divBdr>
              <w:divsChild>
                <w:div w:id="190000302">
                  <w:marLeft w:val="0"/>
                  <w:marRight w:val="0"/>
                  <w:marTop w:val="0"/>
                  <w:marBottom w:val="0"/>
                  <w:divBdr>
                    <w:top w:val="none" w:sz="0" w:space="0" w:color="auto"/>
                    <w:left w:val="none" w:sz="0" w:space="0" w:color="auto"/>
                    <w:bottom w:val="none" w:sz="0" w:space="0" w:color="auto"/>
                    <w:right w:val="none" w:sz="0" w:space="0" w:color="auto"/>
                  </w:divBdr>
                  <w:divsChild>
                    <w:div w:id="13042919">
                      <w:marLeft w:val="0"/>
                      <w:marRight w:val="0"/>
                      <w:marTop w:val="0"/>
                      <w:marBottom w:val="0"/>
                      <w:divBdr>
                        <w:top w:val="none" w:sz="0" w:space="0" w:color="auto"/>
                        <w:left w:val="none" w:sz="0" w:space="0" w:color="auto"/>
                        <w:bottom w:val="none" w:sz="0" w:space="0" w:color="auto"/>
                        <w:right w:val="none" w:sz="0" w:space="0" w:color="auto"/>
                      </w:divBdr>
                      <w:divsChild>
                        <w:div w:id="1185363465">
                          <w:marLeft w:val="0"/>
                          <w:marRight w:val="0"/>
                          <w:marTop w:val="0"/>
                          <w:marBottom w:val="0"/>
                          <w:divBdr>
                            <w:top w:val="none" w:sz="0" w:space="0" w:color="auto"/>
                            <w:left w:val="none" w:sz="0" w:space="0" w:color="auto"/>
                            <w:bottom w:val="none" w:sz="0" w:space="0" w:color="auto"/>
                            <w:right w:val="none" w:sz="0" w:space="0" w:color="auto"/>
                          </w:divBdr>
                          <w:divsChild>
                            <w:div w:id="14517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2274</Words>
  <Characters>12967</Characters>
  <Application>Microsoft Office Word</Application>
  <DocSecurity>0</DocSecurity>
  <Lines>108</Lines>
  <Paragraphs>30</Paragraphs>
  <ScaleCrop>false</ScaleCrop>
  <Company>Администрация ЕМР</Company>
  <LinksUpToDate>false</LinksUpToDate>
  <CharactersWithSpaces>15211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2016-12-09T03:54:00Z</cp:lastPrinted>
  <dcterms:created xsi:type="dcterms:W3CDTF">2017-02-10T05:13:00Z</dcterms:created>
  <dcterms:modified xsi:type="dcterms:W3CDTF">2017-02-10T05:13:00Z</dcterms:modified>
</cp:coreProperties>
</file>